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D9EB" w14:textId="77777777" w:rsidR="00475700" w:rsidRPr="00475700" w:rsidRDefault="00475700" w:rsidP="006737DE">
      <w:pPr>
        <w:spacing w:before="100" w:beforeAutospacing="1" w:after="100" w:afterAutospacing="1" w:line="240" w:lineRule="auto"/>
        <w:jc w:val="center"/>
        <w:rPr>
          <w:rFonts w:ascii="Times New Roman" w:hAnsi="Times New Roman" w:cs="Times New Roman"/>
          <w:sz w:val="24"/>
          <w:szCs w:val="24"/>
        </w:rPr>
      </w:pPr>
      <w:r w:rsidRPr="00475700">
        <w:rPr>
          <w:rFonts w:ascii="Times New Roman" w:hAnsi="Times New Roman" w:cs="Times New Roman"/>
          <w:b/>
          <w:bCs/>
          <w:sz w:val="24"/>
          <w:szCs w:val="24"/>
        </w:rPr>
        <w:t>KİŞ</w:t>
      </w:r>
      <w:r w:rsidR="006737DE">
        <w:rPr>
          <w:rFonts w:ascii="Times New Roman" w:hAnsi="Times New Roman" w:cs="Times New Roman"/>
          <w:b/>
          <w:bCs/>
          <w:sz w:val="24"/>
          <w:szCs w:val="24"/>
        </w:rPr>
        <w:t>İSEL VERİLERİN KORUNMASI KANUNU</w:t>
      </w:r>
      <w:r w:rsidR="006737DE">
        <w:rPr>
          <w:rFonts w:ascii="Times New Roman" w:hAnsi="Times New Roman" w:cs="Times New Roman"/>
          <w:b/>
          <w:bCs/>
          <w:sz w:val="24"/>
          <w:szCs w:val="24"/>
        </w:rPr>
        <w:br/>
      </w:r>
      <w:r w:rsidRPr="00475700">
        <w:rPr>
          <w:rFonts w:ascii="Times New Roman" w:hAnsi="Times New Roman" w:cs="Times New Roman"/>
          <w:b/>
          <w:bCs/>
          <w:sz w:val="24"/>
          <w:szCs w:val="24"/>
        </w:rPr>
        <w:t>AYDINLATMA METNİ</w:t>
      </w:r>
    </w:p>
    <w:p w14:paraId="26BC0528" w14:textId="77777777" w:rsidR="00946D91"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Şirketimiz; 6698 sayılı Kişisel V</w:t>
      </w:r>
      <w:r w:rsidR="006737DE">
        <w:rPr>
          <w:rFonts w:ascii="Times New Roman" w:hAnsi="Times New Roman" w:cs="Times New Roman"/>
          <w:sz w:val="24"/>
          <w:szCs w:val="24"/>
        </w:rPr>
        <w:t>erilerin Korunması Kanunu</w:t>
      </w:r>
      <w:r w:rsidRPr="00475700">
        <w:rPr>
          <w:rFonts w:ascii="Times New Roman" w:hAnsi="Times New Roman" w:cs="Times New Roman"/>
          <w:sz w:val="24"/>
          <w:szCs w:val="24"/>
        </w:rPr>
        <w:t>na uygun olarak, kişisel verilerinizin işlenmesine, korunmasına azami özen göstermektedir. Veri sorumlusu olarak; kişisel verilerin h</w:t>
      </w:r>
      <w:r w:rsidR="006737DE">
        <w:rPr>
          <w:rFonts w:ascii="Times New Roman" w:hAnsi="Times New Roman" w:cs="Times New Roman"/>
          <w:sz w:val="24"/>
          <w:szCs w:val="24"/>
        </w:rPr>
        <w:t>ukuka aykırı olarak işlenmesini ve</w:t>
      </w:r>
      <w:r w:rsidR="00AD1557">
        <w:rPr>
          <w:rFonts w:ascii="Times New Roman" w:hAnsi="Times New Roman" w:cs="Times New Roman"/>
          <w:sz w:val="24"/>
          <w:szCs w:val="24"/>
        </w:rPr>
        <w:t xml:space="preserve"> </w:t>
      </w:r>
      <w:r w:rsidRPr="00475700">
        <w:rPr>
          <w:rFonts w:ascii="Times New Roman" w:hAnsi="Times New Roman" w:cs="Times New Roman"/>
          <w:sz w:val="24"/>
          <w:szCs w:val="24"/>
        </w:rPr>
        <w:t>erişilmesini önlemek</w:t>
      </w:r>
      <w:r w:rsidR="006737DE">
        <w:rPr>
          <w:rFonts w:ascii="Times New Roman" w:hAnsi="Times New Roman" w:cs="Times New Roman"/>
          <w:sz w:val="24"/>
          <w:szCs w:val="24"/>
        </w:rPr>
        <w:t xml:space="preserve"> ayrıca</w:t>
      </w:r>
      <w:r w:rsidRPr="00475700">
        <w:rPr>
          <w:rFonts w:ascii="Times New Roman" w:hAnsi="Times New Roman" w:cs="Times New Roman"/>
          <w:sz w:val="24"/>
          <w:szCs w:val="24"/>
        </w:rPr>
        <w:t xml:space="preserve"> kişisel verilerin muhafazasını sağlamak amacıyla gerekli her türlü teknik ve idari tedbirler alınmıştır.</w:t>
      </w:r>
    </w:p>
    <w:p w14:paraId="161EA1E1" w14:textId="77777777" w:rsidR="008F1EBF" w:rsidRDefault="00DB2AF2"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Kanunun 10 uncu</w:t>
      </w:r>
      <w:r w:rsidR="00475700" w:rsidRPr="00475700">
        <w:rPr>
          <w:rFonts w:ascii="Times New Roman" w:hAnsi="Times New Roman" w:cs="Times New Roman"/>
          <w:sz w:val="24"/>
          <w:szCs w:val="24"/>
        </w:rPr>
        <w:t xml:space="preserve"> </w:t>
      </w:r>
      <w:r>
        <w:rPr>
          <w:rFonts w:ascii="Times New Roman" w:hAnsi="Times New Roman" w:cs="Times New Roman"/>
          <w:sz w:val="24"/>
          <w:szCs w:val="24"/>
        </w:rPr>
        <w:t>m</w:t>
      </w:r>
      <w:r w:rsidR="00475700" w:rsidRPr="00475700">
        <w:rPr>
          <w:rFonts w:ascii="Times New Roman" w:hAnsi="Times New Roman" w:cs="Times New Roman"/>
          <w:sz w:val="24"/>
          <w:szCs w:val="24"/>
        </w:rPr>
        <w:t>addesi uyarınca; müşteriler, tedarikçiler, hizmet sağlayıcıl</w:t>
      </w:r>
      <w:r w:rsidR="00AD1557">
        <w:rPr>
          <w:rFonts w:ascii="Times New Roman" w:hAnsi="Times New Roman" w:cs="Times New Roman"/>
          <w:sz w:val="24"/>
          <w:szCs w:val="24"/>
        </w:rPr>
        <w:t xml:space="preserve">arının yönetici ve çalışanları, </w:t>
      </w:r>
      <w:r w:rsidR="00475700" w:rsidRPr="00475700">
        <w:rPr>
          <w:rFonts w:ascii="Times New Roman" w:hAnsi="Times New Roman" w:cs="Times New Roman"/>
          <w:sz w:val="24"/>
          <w:szCs w:val="24"/>
        </w:rPr>
        <w:t>şirket ortakları, çalışanlar, çalışan adayları, stajyerler, ziyaretçiler,</w:t>
      </w:r>
      <w:r w:rsidR="008F1EBF">
        <w:rPr>
          <w:rFonts w:ascii="Times New Roman" w:hAnsi="Times New Roman" w:cs="Times New Roman"/>
          <w:sz w:val="24"/>
          <w:szCs w:val="24"/>
        </w:rPr>
        <w:t xml:space="preserve"> </w:t>
      </w:r>
      <w:r w:rsidR="00DC0793">
        <w:rPr>
          <w:rFonts w:ascii="Times New Roman" w:hAnsi="Times New Roman" w:cs="Times New Roman"/>
          <w:sz w:val="24"/>
          <w:szCs w:val="24"/>
        </w:rPr>
        <w:t>şirket</w:t>
      </w:r>
      <w:r w:rsidR="008F1EBF">
        <w:rPr>
          <w:rFonts w:ascii="Times New Roman" w:hAnsi="Times New Roman" w:cs="Times New Roman"/>
          <w:sz w:val="24"/>
          <w:szCs w:val="24"/>
        </w:rPr>
        <w:t xml:space="preserve"> ortaklarının ve çalışanların yakınları,</w:t>
      </w:r>
      <w:r w:rsidR="00475700" w:rsidRPr="00475700">
        <w:rPr>
          <w:rFonts w:ascii="Times New Roman" w:hAnsi="Times New Roman" w:cs="Times New Roman"/>
          <w:sz w:val="24"/>
          <w:szCs w:val="24"/>
        </w:rPr>
        <w:t xml:space="preserve"> kamu kurum ve kuruluşları ile özel hukuk tüzel kişilerinin çalışanları ve ilgili üçüncü kişileri kapsayacak şekilde</w:t>
      </w:r>
      <w:r w:rsidR="008F1EBF">
        <w:rPr>
          <w:rFonts w:ascii="Times New Roman" w:hAnsi="Times New Roman" w:cs="Times New Roman"/>
          <w:sz w:val="24"/>
          <w:szCs w:val="24"/>
        </w:rPr>
        <w:t>,</w:t>
      </w:r>
      <w:r w:rsidR="00475700" w:rsidRPr="00475700">
        <w:rPr>
          <w:rFonts w:ascii="Times New Roman" w:hAnsi="Times New Roman" w:cs="Times New Roman"/>
          <w:sz w:val="24"/>
          <w:szCs w:val="24"/>
        </w:rPr>
        <w:t xml:space="preserve"> oluşturulan politikalar ve işbu aydınlatma metni</w:t>
      </w:r>
      <w:r w:rsidR="00AD1557">
        <w:rPr>
          <w:rFonts w:ascii="Times New Roman" w:hAnsi="Times New Roman" w:cs="Times New Roman"/>
          <w:sz w:val="24"/>
          <w:szCs w:val="24"/>
        </w:rPr>
        <w:t xml:space="preserve"> ile sizleri bilgilendiriyoruz.</w:t>
      </w:r>
    </w:p>
    <w:p w14:paraId="3035001E" w14:textId="1B38EC87" w:rsidR="00475700" w:rsidRPr="00741F6D"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741F6D">
        <w:rPr>
          <w:rFonts w:ascii="Times New Roman" w:hAnsi="Times New Roman" w:cs="Times New Roman"/>
          <w:sz w:val="24"/>
          <w:szCs w:val="24"/>
        </w:rPr>
        <w:t>Bu aydınlatma metni, 6698 sayılı Kişisel Verilerin Korunması Kanununun</w:t>
      </w:r>
      <w:r w:rsidR="003377DF">
        <w:rPr>
          <w:rFonts w:ascii="Times New Roman" w:hAnsi="Times New Roman" w:cs="Times New Roman"/>
          <w:sz w:val="24"/>
          <w:szCs w:val="24"/>
        </w:rPr>
        <w:t xml:space="preserve"> </w:t>
      </w:r>
      <w:r w:rsidRPr="00741F6D">
        <w:rPr>
          <w:rFonts w:ascii="Times New Roman" w:hAnsi="Times New Roman" w:cs="Times New Roman"/>
          <w:sz w:val="24"/>
          <w:szCs w:val="24"/>
        </w:rPr>
        <w:t xml:space="preserve">10 uncu maddesi ile Aydınlatma Yükümlülüğünün Yerine Getirilmesinde Uyulacak Usul ve Esaslar Hakkında Tebliğ kapsamında veri sorumlusu sıfatıyla </w:t>
      </w:r>
      <w:r w:rsidR="00621E0A">
        <w:rPr>
          <w:rFonts w:ascii="Times New Roman" w:hAnsi="Times New Roman" w:cs="Times New Roman"/>
          <w:w w:val="105"/>
          <w:sz w:val="24"/>
          <w:szCs w:val="24"/>
        </w:rPr>
        <w:t>Nht Nihat Koç Tarım Makinaları Sanayi ve Ticaret Anonim Şirketi</w:t>
      </w:r>
      <w:r w:rsidR="007135B4" w:rsidRPr="00E2716D">
        <w:rPr>
          <w:rFonts w:ascii="Times New Roman" w:hAnsi="Times New Roman" w:cs="Times New Roman"/>
          <w:w w:val="105"/>
          <w:sz w:val="24"/>
          <w:szCs w:val="24"/>
        </w:rPr>
        <w:t xml:space="preserve"> </w:t>
      </w:r>
      <w:r w:rsidRPr="00741F6D">
        <w:rPr>
          <w:rFonts w:ascii="Times New Roman" w:hAnsi="Times New Roman" w:cs="Times New Roman"/>
          <w:sz w:val="24"/>
          <w:szCs w:val="24"/>
        </w:rPr>
        <w:t>(Şirket) tarafından hazırlanmıştır.</w:t>
      </w:r>
    </w:p>
    <w:p w14:paraId="7C524E65" w14:textId="77777777" w:rsidR="00475700" w:rsidRPr="00C46775" w:rsidRDefault="00C46775" w:rsidP="00C46775">
      <w:pPr>
        <w:spacing w:before="100" w:beforeAutospacing="1" w:after="100" w:afterAutospacing="1" w:line="240" w:lineRule="auto"/>
        <w:jc w:val="both"/>
        <w:rPr>
          <w:rFonts w:ascii="Times New Roman" w:hAnsi="Times New Roman" w:cs="Times New Roman"/>
          <w:sz w:val="24"/>
          <w:szCs w:val="24"/>
        </w:rPr>
      </w:pPr>
      <w:r w:rsidRPr="00C46775">
        <w:rPr>
          <w:rFonts w:ascii="Times New Roman" w:hAnsi="Times New Roman" w:cs="Times New Roman"/>
          <w:b/>
          <w:bCs/>
          <w:sz w:val="24"/>
          <w:szCs w:val="24"/>
        </w:rPr>
        <w:t>1-</w:t>
      </w:r>
      <w:r>
        <w:rPr>
          <w:rFonts w:ascii="Times New Roman" w:hAnsi="Times New Roman" w:cs="Times New Roman"/>
          <w:b/>
          <w:bCs/>
          <w:sz w:val="24"/>
          <w:szCs w:val="24"/>
        </w:rPr>
        <w:t xml:space="preserve"> </w:t>
      </w:r>
      <w:r w:rsidR="00475700" w:rsidRPr="00C46775">
        <w:rPr>
          <w:rFonts w:ascii="Times New Roman" w:hAnsi="Times New Roman" w:cs="Times New Roman"/>
          <w:b/>
          <w:bCs/>
          <w:sz w:val="24"/>
          <w:szCs w:val="24"/>
        </w:rPr>
        <w:t>Veri Sorumlusu:</w:t>
      </w:r>
    </w:p>
    <w:p w14:paraId="7C966E2D" w14:textId="59DD8A14" w:rsidR="00475700" w:rsidRPr="00475700" w:rsidRDefault="00621E0A" w:rsidP="00367611">
      <w:pPr>
        <w:spacing w:before="100" w:beforeAutospacing="1" w:after="100" w:afterAutospacing="1" w:line="240" w:lineRule="auto"/>
        <w:ind w:firstLine="709"/>
        <w:jc w:val="both"/>
        <w:rPr>
          <w:rFonts w:ascii="Times New Roman" w:hAnsi="Times New Roman" w:cs="Times New Roman"/>
          <w:sz w:val="24"/>
          <w:szCs w:val="24"/>
        </w:rPr>
      </w:pPr>
      <w:bookmarkStart w:id="0" w:name="_Hlk28263570"/>
      <w:r>
        <w:rPr>
          <w:rFonts w:ascii="Times New Roman" w:hAnsi="Times New Roman" w:cs="Times New Roman"/>
          <w:w w:val="105"/>
          <w:sz w:val="24"/>
          <w:szCs w:val="24"/>
        </w:rPr>
        <w:t>Nht Nihat Koç Tarım Makinaları Sanayi ve Ticaret Anonim Şirketi</w:t>
      </w:r>
      <w:r w:rsidR="00475700" w:rsidRPr="00475700">
        <w:rPr>
          <w:rFonts w:ascii="Times New Roman" w:hAnsi="Times New Roman" w:cs="Times New Roman"/>
          <w:b/>
          <w:bCs/>
          <w:sz w:val="24"/>
          <w:szCs w:val="24"/>
        </w:rPr>
        <w:t xml:space="preserve"> </w:t>
      </w:r>
      <w:bookmarkEnd w:id="0"/>
      <w:r w:rsidR="00475700" w:rsidRPr="00475700">
        <w:rPr>
          <w:rFonts w:ascii="Times New Roman" w:hAnsi="Times New Roman" w:cs="Times New Roman"/>
          <w:sz w:val="24"/>
          <w:szCs w:val="24"/>
        </w:rPr>
        <w:t>(</w:t>
      </w:r>
      <w:r>
        <w:rPr>
          <w:rFonts w:ascii="Times New Roman" w:hAnsi="Times New Roman" w:cs="Times New Roman"/>
          <w:sz w:val="24"/>
          <w:szCs w:val="24"/>
        </w:rPr>
        <w:t>Ataosb Mahallesi Astim 3 Cad. No:14 Efeler / AYDIN / TÜRKİYE</w:t>
      </w:r>
      <w:r w:rsidR="00140201">
        <w:rPr>
          <w:rFonts w:ascii="Times New Roman" w:hAnsi="Times New Roman" w:cs="Times New Roman"/>
          <w:sz w:val="24"/>
          <w:szCs w:val="24"/>
        </w:rPr>
        <w:t>)</w:t>
      </w:r>
      <w:r w:rsidR="00475700" w:rsidRPr="00475700">
        <w:rPr>
          <w:rFonts w:ascii="Times New Roman" w:hAnsi="Times New Roman" w:cs="Times New Roman"/>
          <w:sz w:val="24"/>
          <w:szCs w:val="24"/>
        </w:rPr>
        <w:t xml:space="preserve">, Vergi Dairesi: </w:t>
      </w:r>
      <w:r w:rsidRPr="00621E0A">
        <w:rPr>
          <w:rFonts w:ascii="Times New Roman" w:hAnsi="Times New Roman" w:cs="Times New Roman"/>
          <w:sz w:val="24"/>
          <w:szCs w:val="24"/>
        </w:rPr>
        <w:t>6310169275 - Güzelhisar</w:t>
      </w:r>
      <w:r w:rsidR="00475700" w:rsidRPr="00475700">
        <w:rPr>
          <w:rFonts w:ascii="Times New Roman" w:hAnsi="Times New Roman" w:cs="Times New Roman"/>
          <w:sz w:val="24"/>
          <w:szCs w:val="24"/>
        </w:rPr>
        <w:t>, Ticaret Sicil No: </w:t>
      </w:r>
      <w:r>
        <w:rPr>
          <w:rFonts w:ascii="Times New Roman" w:hAnsi="Times New Roman" w:cs="Times New Roman"/>
          <w:sz w:val="24"/>
          <w:szCs w:val="24"/>
        </w:rPr>
        <w:t>8762</w:t>
      </w:r>
      <w:r w:rsidR="0007537C" w:rsidRPr="0007537C">
        <w:rPr>
          <w:rFonts w:ascii="Times New Roman" w:hAnsi="Times New Roman" w:cs="Times New Roman"/>
          <w:sz w:val="24"/>
          <w:szCs w:val="24"/>
        </w:rPr>
        <w:t>-</w:t>
      </w:r>
      <w:r>
        <w:rPr>
          <w:rFonts w:ascii="Times New Roman" w:hAnsi="Times New Roman" w:cs="Times New Roman"/>
          <w:sz w:val="24"/>
          <w:szCs w:val="24"/>
        </w:rPr>
        <w:t>AYDIN</w:t>
      </w:r>
      <w:r w:rsidR="007717D8">
        <w:rPr>
          <w:rFonts w:ascii="Times New Roman" w:hAnsi="Times New Roman" w:cs="Times New Roman"/>
          <w:sz w:val="24"/>
          <w:szCs w:val="24"/>
        </w:rPr>
        <w:t xml:space="preserve">, Mersis No: </w:t>
      </w:r>
      <w:r w:rsidRPr="00621E0A">
        <w:rPr>
          <w:rFonts w:ascii="Times New Roman" w:hAnsi="Times New Roman" w:cs="Times New Roman"/>
          <w:sz w:val="24"/>
          <w:szCs w:val="24"/>
        </w:rPr>
        <w:t>0631016927500011</w:t>
      </w:r>
      <w:r w:rsidR="00367611">
        <w:rPr>
          <w:rFonts w:ascii="Times New Roman" w:hAnsi="Times New Roman" w:cs="Times New Roman"/>
          <w:sz w:val="24"/>
          <w:szCs w:val="24"/>
        </w:rPr>
        <w:t xml:space="preserve">); </w:t>
      </w:r>
      <w:r w:rsidR="00475700" w:rsidRPr="00475700">
        <w:rPr>
          <w:rFonts w:ascii="Times New Roman" w:hAnsi="Times New Roman" w:cs="Times New Roman"/>
          <w:sz w:val="24"/>
          <w:szCs w:val="24"/>
        </w:rPr>
        <w:t xml:space="preserve">6698 sayılı Kişisel </w:t>
      </w:r>
      <w:r w:rsidR="00367611">
        <w:rPr>
          <w:rFonts w:ascii="Times New Roman" w:hAnsi="Times New Roman" w:cs="Times New Roman"/>
          <w:sz w:val="24"/>
          <w:szCs w:val="24"/>
        </w:rPr>
        <w:t>Verilerin Korunması Kanununun 3 üncü m</w:t>
      </w:r>
      <w:r w:rsidR="00475700" w:rsidRPr="00475700">
        <w:rPr>
          <w:rFonts w:ascii="Times New Roman" w:hAnsi="Times New Roman" w:cs="Times New Roman"/>
          <w:sz w:val="24"/>
          <w:szCs w:val="24"/>
        </w:rPr>
        <w:t>addesinde tanımlanan “Veri Sorumlusu” sıfatıyla kişisel verilerinizi işlemektedir.</w:t>
      </w:r>
    </w:p>
    <w:p w14:paraId="320DAD5C" w14:textId="77777777" w:rsidR="00475700" w:rsidRPr="00475700" w:rsidRDefault="00475700" w:rsidP="00842552">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2-</w:t>
      </w:r>
      <w:r w:rsidR="00C46775">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Kişisel Verilerin Hangi Amaçla İşleneceği: </w:t>
      </w:r>
    </w:p>
    <w:p w14:paraId="51C06362" w14:textId="5B540EB8"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 xml:space="preserve">6698 sayılı </w:t>
      </w:r>
      <w:r w:rsidR="003377DF" w:rsidRPr="004533B1">
        <w:rPr>
          <w:rFonts w:ascii="Times New Roman" w:hAnsi="Times New Roman" w:cs="Times New Roman"/>
          <w:sz w:val="24"/>
          <w:szCs w:val="24"/>
        </w:rPr>
        <w:t>Kişisel Verileri</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ma</w:t>
      </w:r>
      <w:r w:rsidR="003377DF">
        <w:rPr>
          <w:rFonts w:ascii="Times New Roman" w:hAnsi="Times New Roman" w:cs="Times New Roman"/>
          <w:sz w:val="24"/>
          <w:szCs w:val="24"/>
        </w:rPr>
        <w:t>sı Kanunu</w:t>
      </w:r>
      <w:r w:rsidRPr="00475700">
        <w:rPr>
          <w:rFonts w:ascii="Times New Roman" w:hAnsi="Times New Roman" w:cs="Times New Roman"/>
          <w:sz w:val="24"/>
          <w:szCs w:val="24"/>
        </w:rPr>
        <w:t xml:space="preserve"> uyarınca, şirketimiz ile paylaştığınız kişisel</w:t>
      </w:r>
      <w:r w:rsidR="00106BB9">
        <w:rPr>
          <w:rFonts w:ascii="Times New Roman" w:hAnsi="Times New Roman" w:cs="Times New Roman"/>
          <w:sz w:val="24"/>
          <w:szCs w:val="24"/>
        </w:rPr>
        <w:t xml:space="preserve"> </w:t>
      </w:r>
      <w:r w:rsidRPr="00475700">
        <w:rPr>
          <w:rFonts w:ascii="Times New Roman" w:hAnsi="Times New Roman" w:cs="Times New Roman"/>
          <w:sz w:val="24"/>
          <w:szCs w:val="24"/>
        </w:rPr>
        <w:t>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şirketimiz tarafından işlenmektedir. Şirket</w:t>
      </w:r>
      <w:r w:rsidR="008F1EBF">
        <w:rPr>
          <w:rFonts w:ascii="Times New Roman" w:hAnsi="Times New Roman" w:cs="Times New Roman"/>
          <w:sz w:val="24"/>
          <w:szCs w:val="24"/>
        </w:rPr>
        <w:t>,</w:t>
      </w:r>
      <w:r w:rsidRPr="00475700">
        <w:rPr>
          <w:rFonts w:ascii="Times New Roman" w:hAnsi="Times New Roman" w:cs="Times New Roman"/>
          <w:sz w:val="24"/>
          <w:szCs w:val="24"/>
        </w:rPr>
        <w:t xml:space="preserve"> faaliyetleri kapsamında işlemekte olduğu kişisel verileri aşağıdaki amaçlar doğrultusunda ilgili mevzuata uygun olarak işlemektedir.</w:t>
      </w:r>
    </w:p>
    <w:p w14:paraId="5CB192F2" w14:textId="77777777" w:rsidR="00946D91" w:rsidRDefault="007717D8"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Bu doğrultuda;</w:t>
      </w:r>
    </w:p>
    <w:p w14:paraId="235F40C8" w14:textId="77777777" w:rsidR="00367611" w:rsidRDefault="00475700" w:rsidP="002361F8">
      <w:pPr>
        <w:pStyle w:val="ListeParagraf"/>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67611">
        <w:rPr>
          <w:rFonts w:ascii="Times New Roman" w:hAnsi="Times New Roman" w:cs="Times New Roman"/>
          <w:sz w:val="24"/>
          <w:szCs w:val="24"/>
        </w:rPr>
        <w:t>Kimlik bilgileriniz (T.C. Kimlik No, adınız ve soyadınız, doğum yeri ve tarihi, anne ve baba adınız, medeni haliniz, nüfus kimlik belgeniz veya kimlik paylaşım sistemi üzerinde yer alan</w:t>
      </w:r>
      <w:r w:rsidR="00AD1557" w:rsidRPr="00367611">
        <w:rPr>
          <w:rFonts w:ascii="Times New Roman" w:hAnsi="Times New Roman" w:cs="Times New Roman"/>
          <w:sz w:val="24"/>
          <w:szCs w:val="24"/>
        </w:rPr>
        <w:t xml:space="preserve"> diğer nüfus kimlik bilgileri</w:t>
      </w:r>
      <w:r w:rsidR="002361F8">
        <w:rPr>
          <w:rFonts w:ascii="Times New Roman" w:hAnsi="Times New Roman" w:cs="Times New Roman"/>
          <w:sz w:val="24"/>
          <w:szCs w:val="24"/>
        </w:rPr>
        <w:t>z</w:t>
      </w:r>
      <w:r w:rsidR="00AD1557" w:rsidRPr="00367611">
        <w:rPr>
          <w:rFonts w:ascii="Times New Roman" w:hAnsi="Times New Roman" w:cs="Times New Roman"/>
          <w:sz w:val="24"/>
          <w:szCs w:val="24"/>
        </w:rPr>
        <w:t>),</w:t>
      </w:r>
    </w:p>
    <w:p w14:paraId="1844FD98" w14:textId="645A5C03" w:rsidR="00946D91" w:rsidRPr="00367611" w:rsidRDefault="00475700" w:rsidP="002361F8">
      <w:pPr>
        <w:pStyle w:val="ListeParagraf"/>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67611">
        <w:rPr>
          <w:rFonts w:ascii="Times New Roman" w:hAnsi="Times New Roman" w:cs="Times New Roman"/>
          <w:sz w:val="24"/>
          <w:szCs w:val="24"/>
        </w:rPr>
        <w:t>İletişim bilgileriniz (Adres No, telefon numaraları</w:t>
      </w:r>
      <w:r w:rsidR="008F1EBF" w:rsidRPr="00367611">
        <w:rPr>
          <w:rFonts w:ascii="Times New Roman" w:hAnsi="Times New Roman" w:cs="Times New Roman"/>
          <w:sz w:val="24"/>
          <w:szCs w:val="24"/>
        </w:rPr>
        <w:t>nız</w:t>
      </w:r>
      <w:r w:rsidRPr="00367611">
        <w:rPr>
          <w:rFonts w:ascii="Times New Roman" w:hAnsi="Times New Roman" w:cs="Times New Roman"/>
          <w:sz w:val="24"/>
          <w:szCs w:val="24"/>
        </w:rPr>
        <w:t>,</w:t>
      </w:r>
      <w:r w:rsidR="008F1EBF" w:rsidRPr="00367611">
        <w:rPr>
          <w:rFonts w:ascii="Times New Roman" w:hAnsi="Times New Roman" w:cs="Times New Roman"/>
          <w:sz w:val="24"/>
          <w:szCs w:val="24"/>
        </w:rPr>
        <w:t xml:space="preserve"> ikamet adresiniz, </w:t>
      </w:r>
      <w:r w:rsidRPr="00367611">
        <w:rPr>
          <w:rFonts w:ascii="Times New Roman" w:hAnsi="Times New Roman" w:cs="Times New Roman"/>
          <w:sz w:val="24"/>
          <w:szCs w:val="24"/>
        </w:rPr>
        <w:t>iletişim adres</w:t>
      </w:r>
      <w:r w:rsidR="008F1EBF" w:rsidRPr="00367611">
        <w:rPr>
          <w:rFonts w:ascii="Times New Roman" w:hAnsi="Times New Roman" w:cs="Times New Roman"/>
          <w:sz w:val="24"/>
          <w:szCs w:val="24"/>
        </w:rPr>
        <w:t>iniz</w:t>
      </w:r>
      <w:r w:rsidR="00272B61" w:rsidRPr="00367611">
        <w:rPr>
          <w:rFonts w:ascii="Times New Roman" w:hAnsi="Times New Roman" w:cs="Times New Roman"/>
          <w:sz w:val="24"/>
          <w:szCs w:val="24"/>
        </w:rPr>
        <w:t>,</w:t>
      </w:r>
      <w:r w:rsidR="008C6637">
        <w:rPr>
          <w:rFonts w:ascii="Times New Roman" w:hAnsi="Times New Roman" w:cs="Times New Roman"/>
          <w:sz w:val="24"/>
          <w:szCs w:val="24"/>
        </w:rPr>
        <w:t xml:space="preserve"> </w:t>
      </w:r>
      <w:r w:rsidR="00272B61" w:rsidRPr="00367611">
        <w:rPr>
          <w:rFonts w:ascii="Times New Roman" w:hAnsi="Times New Roman" w:cs="Times New Roman"/>
          <w:sz w:val="24"/>
          <w:szCs w:val="24"/>
        </w:rPr>
        <w:t>e-posta adresiniz</w:t>
      </w:r>
      <w:r w:rsidRPr="00367611">
        <w:rPr>
          <w:rFonts w:ascii="Times New Roman" w:hAnsi="Times New Roman" w:cs="Times New Roman"/>
          <w:sz w:val="24"/>
          <w:szCs w:val="24"/>
        </w:rPr>
        <w:t>),</w:t>
      </w:r>
    </w:p>
    <w:p w14:paraId="29C167E4" w14:textId="11C33D8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Lokasyon bilgileriniz (</w:t>
      </w:r>
      <w:r w:rsidR="002361F8">
        <w:rPr>
          <w:rFonts w:ascii="Times New Roman" w:hAnsi="Times New Roman" w:cs="Times New Roman"/>
          <w:sz w:val="24"/>
          <w:szCs w:val="24"/>
        </w:rPr>
        <w:t>B</w:t>
      </w:r>
      <w:r w:rsidRPr="00946D91">
        <w:rPr>
          <w:rFonts w:ascii="Times New Roman" w:hAnsi="Times New Roman" w:cs="Times New Roman"/>
          <w:sz w:val="24"/>
          <w:szCs w:val="24"/>
        </w:rPr>
        <w:t>ulunduğunuz yerin konum bilgileri),</w:t>
      </w:r>
    </w:p>
    <w:p w14:paraId="7BBB6E17"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 xml:space="preserve">Özlük Bilgileri </w:t>
      </w:r>
      <w:r w:rsidR="00842552">
        <w:rPr>
          <w:rFonts w:ascii="Times New Roman" w:hAnsi="Times New Roman" w:cs="Times New Roman"/>
          <w:sz w:val="24"/>
          <w:szCs w:val="24"/>
        </w:rPr>
        <w:t>(</w:t>
      </w:r>
      <w:r w:rsidR="002361F8">
        <w:rPr>
          <w:rFonts w:ascii="Times New Roman" w:hAnsi="Times New Roman" w:cs="Times New Roman"/>
          <w:sz w:val="24"/>
          <w:szCs w:val="24"/>
        </w:rPr>
        <w:t>Maaş bilgisi, b</w:t>
      </w:r>
      <w:r w:rsidRPr="00946D91">
        <w:rPr>
          <w:rFonts w:ascii="Times New Roman" w:hAnsi="Times New Roman" w:cs="Times New Roman"/>
          <w:sz w:val="24"/>
          <w:szCs w:val="24"/>
        </w:rPr>
        <w:t>ordro bilgileri, disiplin soruşturması bilgileri, işe giriş belgesi kayıtları, özgeçmiş bilgileri, personel performans değerlendirme raporları, aile</w:t>
      </w:r>
      <w:r w:rsidR="006265F9">
        <w:rPr>
          <w:rFonts w:ascii="Times New Roman" w:hAnsi="Times New Roman" w:cs="Times New Roman"/>
          <w:sz w:val="24"/>
          <w:szCs w:val="24"/>
        </w:rPr>
        <w:t xml:space="preserve"> bireyleri ve yakınlık bilgisi),</w:t>
      </w:r>
    </w:p>
    <w:p w14:paraId="607B6782"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Hukuki İşlem Bilgileri (Adli makamlarla yapılan yazışmalardaki kişisel bilgiler, dava v</w:t>
      </w:r>
      <w:r w:rsidR="002361F8">
        <w:rPr>
          <w:rFonts w:ascii="Times New Roman" w:hAnsi="Times New Roman" w:cs="Times New Roman"/>
          <w:sz w:val="24"/>
          <w:szCs w:val="24"/>
        </w:rPr>
        <w:t>e icra dosyalarındaki bilgiler),</w:t>
      </w:r>
    </w:p>
    <w:p w14:paraId="793EC981" w14:textId="4B22D146"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Müşteri İşlem Bilgileri (Ad, Soyad, T.C. Kimlik gibi kimlik bilgileri, yazılı ve elektronik mai</w:t>
      </w:r>
      <w:r w:rsidR="002361F8">
        <w:rPr>
          <w:rFonts w:ascii="Times New Roman" w:hAnsi="Times New Roman" w:cs="Times New Roman"/>
          <w:sz w:val="24"/>
          <w:szCs w:val="24"/>
        </w:rPr>
        <w:t>l, telefon iletişim bilgileri)</w:t>
      </w:r>
    </w:p>
    <w:p w14:paraId="78C54D8D" w14:textId="2DBA8AAE" w:rsidR="004533B1" w:rsidRPr="00643B66"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643B66">
        <w:rPr>
          <w:rFonts w:ascii="Times New Roman" w:hAnsi="Times New Roman" w:cs="Times New Roman"/>
          <w:sz w:val="24"/>
          <w:szCs w:val="24"/>
        </w:rPr>
        <w:lastRenderedPageBreak/>
        <w:t xml:space="preserve">Fiziksel </w:t>
      </w:r>
      <w:r w:rsidR="00106BB9" w:rsidRPr="00643B66">
        <w:rPr>
          <w:rFonts w:ascii="Times New Roman" w:hAnsi="Times New Roman" w:cs="Times New Roman"/>
          <w:sz w:val="24"/>
          <w:szCs w:val="24"/>
        </w:rPr>
        <w:t>Mekân</w:t>
      </w:r>
      <w:r w:rsidRPr="00643B66">
        <w:rPr>
          <w:rFonts w:ascii="Times New Roman" w:hAnsi="Times New Roman" w:cs="Times New Roman"/>
          <w:sz w:val="24"/>
          <w:szCs w:val="24"/>
        </w:rPr>
        <w:t xml:space="preserve"> Güvenliği Bilgileri (</w:t>
      </w:r>
      <w:r w:rsidR="00842552" w:rsidRPr="00643B66">
        <w:rPr>
          <w:rFonts w:ascii="Times New Roman" w:hAnsi="Times New Roman" w:cs="Times New Roman"/>
          <w:sz w:val="24"/>
          <w:szCs w:val="24"/>
        </w:rPr>
        <w:t>Güvenlik kamera</w:t>
      </w:r>
      <w:r w:rsidR="005C56D1" w:rsidRPr="00643B66">
        <w:rPr>
          <w:rFonts w:ascii="Times New Roman" w:hAnsi="Times New Roman" w:cs="Times New Roman"/>
          <w:sz w:val="24"/>
          <w:szCs w:val="24"/>
        </w:rPr>
        <w:t xml:space="preserve"> kayıtları</w:t>
      </w:r>
      <w:r w:rsidR="00842552" w:rsidRPr="00643B66">
        <w:rPr>
          <w:rFonts w:ascii="Times New Roman" w:hAnsi="Times New Roman" w:cs="Times New Roman"/>
          <w:sz w:val="24"/>
          <w:szCs w:val="24"/>
        </w:rPr>
        <w:t>, ç</w:t>
      </w:r>
      <w:r w:rsidRPr="00643B66">
        <w:rPr>
          <w:rFonts w:ascii="Times New Roman" w:hAnsi="Times New Roman" w:cs="Times New Roman"/>
          <w:sz w:val="24"/>
          <w:szCs w:val="24"/>
        </w:rPr>
        <w:t>alışan</w:t>
      </w:r>
      <w:r w:rsidR="005C56D1" w:rsidRPr="00643B66">
        <w:rPr>
          <w:rFonts w:ascii="Times New Roman" w:hAnsi="Times New Roman" w:cs="Times New Roman"/>
          <w:sz w:val="24"/>
          <w:szCs w:val="24"/>
        </w:rPr>
        <w:t>ların</w:t>
      </w:r>
      <w:r w:rsidR="002361F8">
        <w:rPr>
          <w:rFonts w:ascii="Times New Roman" w:hAnsi="Times New Roman" w:cs="Times New Roman"/>
          <w:sz w:val="24"/>
          <w:szCs w:val="24"/>
        </w:rPr>
        <w:t xml:space="preserve"> ve ziyaretçilerin</w:t>
      </w:r>
      <w:r w:rsidRPr="00643B66">
        <w:rPr>
          <w:rFonts w:ascii="Times New Roman" w:hAnsi="Times New Roman" w:cs="Times New Roman"/>
          <w:sz w:val="24"/>
          <w:szCs w:val="24"/>
        </w:rPr>
        <w:t xml:space="preserve"> giriş</w:t>
      </w:r>
      <w:r w:rsidR="00F26978" w:rsidRPr="00643B66">
        <w:rPr>
          <w:rFonts w:ascii="Times New Roman" w:hAnsi="Times New Roman" w:cs="Times New Roman"/>
          <w:sz w:val="24"/>
          <w:szCs w:val="24"/>
        </w:rPr>
        <w:t>-</w:t>
      </w:r>
      <w:r w:rsidR="002361F8">
        <w:rPr>
          <w:rFonts w:ascii="Times New Roman" w:hAnsi="Times New Roman" w:cs="Times New Roman"/>
          <w:sz w:val="24"/>
          <w:szCs w:val="24"/>
        </w:rPr>
        <w:t>çıkış kayıt bilgileri),</w:t>
      </w:r>
    </w:p>
    <w:p w14:paraId="443D0572" w14:textId="77777777" w:rsidR="004533B1" w:rsidRDefault="002361F8"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İşlem güvenliği bilgileri (İnternet erişim logları),</w:t>
      </w:r>
    </w:p>
    <w:p w14:paraId="7406BD8E" w14:textId="0613607D" w:rsidR="004533B1" w:rsidRPr="00853F20" w:rsidRDefault="00853F2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Finans Bilgileri (</w:t>
      </w:r>
      <w:r w:rsidRPr="00946D91">
        <w:rPr>
          <w:rFonts w:ascii="Times New Roman" w:hAnsi="Times New Roman" w:cs="Times New Roman"/>
          <w:sz w:val="24"/>
          <w:szCs w:val="24"/>
        </w:rPr>
        <w:t xml:space="preserve">Banka hesap bilgileri, </w:t>
      </w:r>
      <w:r w:rsidR="002361F8">
        <w:rPr>
          <w:rFonts w:ascii="Times New Roman" w:hAnsi="Times New Roman" w:cs="Times New Roman"/>
          <w:sz w:val="24"/>
          <w:szCs w:val="24"/>
        </w:rPr>
        <w:t>Fatura</w:t>
      </w:r>
      <w:r>
        <w:rPr>
          <w:rFonts w:ascii="Times New Roman" w:hAnsi="Times New Roman" w:cs="Times New Roman"/>
          <w:sz w:val="24"/>
          <w:szCs w:val="24"/>
        </w:rPr>
        <w:t xml:space="preserve"> bilgileri</w:t>
      </w:r>
      <w:r w:rsidR="00901B20">
        <w:rPr>
          <w:rFonts w:ascii="Times New Roman" w:hAnsi="Times New Roman" w:cs="Times New Roman"/>
          <w:sz w:val="24"/>
          <w:szCs w:val="24"/>
        </w:rPr>
        <w:t>, Kredi Kartı Bilgileri</w:t>
      </w:r>
      <w:r>
        <w:rPr>
          <w:rFonts w:ascii="Times New Roman" w:hAnsi="Times New Roman" w:cs="Times New Roman"/>
          <w:sz w:val="24"/>
          <w:szCs w:val="24"/>
        </w:rPr>
        <w:t>),</w:t>
      </w:r>
    </w:p>
    <w:p w14:paraId="41A2D3F1"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Mesleki deneyim bilgileri (Öğrenim bilgileri, diploma bilgileri, referans bilgileri, gidilen kurslar, meslek içi eğitim bilgileri, sertifikal</w:t>
      </w:r>
      <w:r w:rsidR="002361F8">
        <w:rPr>
          <w:rFonts w:ascii="Times New Roman" w:hAnsi="Times New Roman" w:cs="Times New Roman"/>
          <w:sz w:val="24"/>
          <w:szCs w:val="24"/>
        </w:rPr>
        <w:t>ar, bildirilen formlardaki</w:t>
      </w:r>
      <w:r w:rsidRPr="00946D91">
        <w:rPr>
          <w:rFonts w:ascii="Times New Roman" w:hAnsi="Times New Roman" w:cs="Times New Roman"/>
          <w:sz w:val="24"/>
          <w:szCs w:val="24"/>
        </w:rPr>
        <w:t xml:space="preserve"> bilgiler), </w:t>
      </w:r>
    </w:p>
    <w:p w14:paraId="1EA998FF" w14:textId="6ADA4315" w:rsidR="002371B6"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 xml:space="preserve">Görsel </w:t>
      </w:r>
      <w:r w:rsidR="002361F8">
        <w:rPr>
          <w:rFonts w:ascii="Times New Roman" w:hAnsi="Times New Roman" w:cs="Times New Roman"/>
          <w:sz w:val="24"/>
          <w:szCs w:val="24"/>
        </w:rPr>
        <w:t xml:space="preserve">ve işitsel </w:t>
      </w:r>
      <w:r w:rsidRPr="00946D91">
        <w:rPr>
          <w:rFonts w:ascii="Times New Roman" w:hAnsi="Times New Roman" w:cs="Times New Roman"/>
          <w:sz w:val="24"/>
          <w:szCs w:val="24"/>
        </w:rPr>
        <w:t>Kayıtlar (Alınan formalarda yer alan fotoğraf bilgisi</w:t>
      </w:r>
      <w:r w:rsidR="00842552">
        <w:rPr>
          <w:rFonts w:ascii="Times New Roman" w:hAnsi="Times New Roman" w:cs="Times New Roman"/>
          <w:sz w:val="24"/>
          <w:szCs w:val="24"/>
        </w:rPr>
        <w:t>, işyeri güvenlik kameraları</w:t>
      </w:r>
      <w:r w:rsidR="002361F8">
        <w:rPr>
          <w:rFonts w:ascii="Times New Roman" w:hAnsi="Times New Roman" w:cs="Times New Roman"/>
          <w:sz w:val="24"/>
          <w:szCs w:val="24"/>
        </w:rPr>
        <w:t>,</w:t>
      </w:r>
      <w:r w:rsidR="007553B4">
        <w:rPr>
          <w:rFonts w:ascii="Times New Roman" w:hAnsi="Times New Roman" w:cs="Times New Roman"/>
          <w:sz w:val="24"/>
          <w:szCs w:val="24"/>
        </w:rPr>
        <w:t xml:space="preserve"> çağrı merkezi kayıtları</w:t>
      </w:r>
      <w:r w:rsidRPr="00946D91">
        <w:rPr>
          <w:rFonts w:ascii="Times New Roman" w:hAnsi="Times New Roman" w:cs="Times New Roman"/>
          <w:sz w:val="24"/>
          <w:szCs w:val="24"/>
        </w:rPr>
        <w:t>),</w:t>
      </w:r>
    </w:p>
    <w:p w14:paraId="6B5F3D4F" w14:textId="77777777" w:rsidR="007135B4" w:rsidRPr="002D1909" w:rsidRDefault="007135B4"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Mal varlığı bilgileri (tapu kayıtları, vekaletnameler)</w:t>
      </w:r>
    </w:p>
    <w:p w14:paraId="3FBFF543"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Sağlık Bilgileri (Sağlık Raporları, kan grubu bilgisi, kişisel sağlık ve fizik</w:t>
      </w:r>
      <w:r w:rsidR="002361F8">
        <w:rPr>
          <w:rFonts w:ascii="Times New Roman" w:hAnsi="Times New Roman" w:cs="Times New Roman"/>
          <w:sz w:val="24"/>
          <w:szCs w:val="24"/>
        </w:rPr>
        <w:t>sel engellilik durum bilgileri),</w:t>
      </w:r>
    </w:p>
    <w:p w14:paraId="4230E507"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Güvenlik tedbirlerine ilişkin kayıtlar (</w:t>
      </w:r>
      <w:r w:rsidR="00F26978">
        <w:rPr>
          <w:rFonts w:ascii="Times New Roman" w:hAnsi="Times New Roman" w:cs="Times New Roman"/>
          <w:sz w:val="24"/>
          <w:szCs w:val="24"/>
        </w:rPr>
        <w:t>Adli Sicil K</w:t>
      </w:r>
      <w:r w:rsidR="002361F8">
        <w:rPr>
          <w:rFonts w:ascii="Times New Roman" w:hAnsi="Times New Roman" w:cs="Times New Roman"/>
          <w:sz w:val="24"/>
          <w:szCs w:val="24"/>
        </w:rPr>
        <w:t xml:space="preserve">aydı), </w:t>
      </w:r>
    </w:p>
    <w:p w14:paraId="68CF27A4" w14:textId="77777777" w:rsidR="00475700" w:rsidRDefault="002361F8" w:rsidP="002361F8">
      <w:pPr>
        <w:tabs>
          <w:tab w:val="left" w:pos="284"/>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gibi kişisel verileriz, ş</w:t>
      </w:r>
      <w:r w:rsidR="00475700" w:rsidRPr="004533B1">
        <w:rPr>
          <w:rFonts w:ascii="Times New Roman" w:hAnsi="Times New Roman" w:cs="Times New Roman"/>
          <w:sz w:val="24"/>
          <w:szCs w:val="24"/>
        </w:rPr>
        <w:t>irketimizle doğrudan veya dolaylı olarak paylaşacağınız kişisel verileriniz şirket faaliyetleri ile sınırlı olmak üzere 6698 sayılı Kişisel Verileri</w:t>
      </w:r>
      <w:r w:rsidR="003377DF">
        <w:rPr>
          <w:rFonts w:ascii="Times New Roman" w:hAnsi="Times New Roman" w:cs="Times New Roman"/>
          <w:sz w:val="24"/>
          <w:szCs w:val="24"/>
        </w:rPr>
        <w:t>n</w:t>
      </w:r>
      <w:r w:rsidR="00475700"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475700" w:rsidRPr="004533B1">
        <w:rPr>
          <w:rFonts w:ascii="Times New Roman" w:hAnsi="Times New Roman" w:cs="Times New Roman"/>
          <w:sz w:val="24"/>
          <w:szCs w:val="24"/>
        </w:rPr>
        <w:t>ma</w:t>
      </w:r>
      <w:r w:rsidR="003377DF">
        <w:rPr>
          <w:rFonts w:ascii="Times New Roman" w:hAnsi="Times New Roman" w:cs="Times New Roman"/>
          <w:sz w:val="24"/>
          <w:szCs w:val="24"/>
        </w:rPr>
        <w:t>sı</w:t>
      </w:r>
      <w:r w:rsidR="00475700" w:rsidRPr="004533B1">
        <w:rPr>
          <w:rFonts w:ascii="Times New Roman" w:hAnsi="Times New Roman" w:cs="Times New Roman"/>
          <w:sz w:val="24"/>
          <w:szCs w:val="24"/>
        </w:rPr>
        <w:t xml:space="preserve"> Kanununa ve ilgili mevzuata uygun olarak işlenmekte ve korunmaktadır. Şirketimiz tarafından, kişisel veri işleme amaçları aşağıda maddeler halinde belirlenmiştir.</w:t>
      </w:r>
    </w:p>
    <w:p w14:paraId="6E30A035"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w:t>
      </w:r>
      <w:r w:rsidRPr="00532160">
        <w:rPr>
          <w:rFonts w:ascii="Times New Roman" w:hAnsi="Times New Roman" w:cs="Times New Roman"/>
          <w:sz w:val="24"/>
          <w:szCs w:val="24"/>
        </w:rPr>
        <w:t>cil durum yönetim süreçlerinin yürütülmesi</w:t>
      </w:r>
      <w:r>
        <w:rPr>
          <w:rFonts w:ascii="Times New Roman" w:hAnsi="Times New Roman" w:cs="Times New Roman"/>
          <w:sz w:val="24"/>
          <w:szCs w:val="24"/>
        </w:rPr>
        <w:t>,</w:t>
      </w:r>
    </w:p>
    <w:p w14:paraId="5A7F0517"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w:t>
      </w:r>
      <w:r w:rsidRPr="00532160">
        <w:rPr>
          <w:rFonts w:ascii="Times New Roman" w:hAnsi="Times New Roman" w:cs="Times New Roman"/>
          <w:sz w:val="24"/>
          <w:szCs w:val="24"/>
        </w:rPr>
        <w:t>ilgi güvenliği süreçlerinin yönetilmesi</w:t>
      </w:r>
      <w:r>
        <w:rPr>
          <w:rFonts w:ascii="Times New Roman" w:hAnsi="Times New Roman" w:cs="Times New Roman"/>
          <w:sz w:val="24"/>
          <w:szCs w:val="24"/>
        </w:rPr>
        <w:t>,</w:t>
      </w:r>
    </w:p>
    <w:p w14:paraId="55F33CAA" w14:textId="66C55D43"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adayı</w:t>
      </w:r>
      <w:r w:rsidR="009E1A8F">
        <w:rPr>
          <w:rFonts w:ascii="Times New Roman" w:hAnsi="Times New Roman" w:cs="Times New Roman"/>
          <w:sz w:val="24"/>
          <w:szCs w:val="24"/>
        </w:rPr>
        <w:t xml:space="preserve">, </w:t>
      </w:r>
      <w:r w:rsidRPr="00532160">
        <w:rPr>
          <w:rFonts w:ascii="Times New Roman" w:hAnsi="Times New Roman" w:cs="Times New Roman"/>
          <w:sz w:val="24"/>
          <w:szCs w:val="24"/>
        </w:rPr>
        <w:t>stajyer seçme ve yerleştirme süreçlerinin yürütülmesi</w:t>
      </w:r>
      <w:r>
        <w:rPr>
          <w:rFonts w:ascii="Times New Roman" w:hAnsi="Times New Roman" w:cs="Times New Roman"/>
          <w:sz w:val="24"/>
          <w:szCs w:val="24"/>
        </w:rPr>
        <w:t>,</w:t>
      </w:r>
    </w:p>
    <w:p w14:paraId="6F6B2284"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adayların başvuru süreçlerini yürütülmesi</w:t>
      </w:r>
    </w:p>
    <w:p w14:paraId="6BB27971" w14:textId="7ACF6D13" w:rsidR="00532160" w:rsidRPr="009E1A8F" w:rsidRDefault="00532160" w:rsidP="00E901B9">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E1A8F">
        <w:rPr>
          <w:rFonts w:ascii="Times New Roman" w:hAnsi="Times New Roman" w:cs="Times New Roman"/>
          <w:sz w:val="24"/>
          <w:szCs w:val="24"/>
        </w:rPr>
        <w:t>Çalışa</w:t>
      </w:r>
      <w:r w:rsidR="00140201" w:rsidRPr="009E1A8F">
        <w:rPr>
          <w:rFonts w:ascii="Times New Roman" w:hAnsi="Times New Roman" w:cs="Times New Roman"/>
          <w:sz w:val="24"/>
          <w:szCs w:val="24"/>
        </w:rPr>
        <w:t>n</w:t>
      </w:r>
      <w:r w:rsidRPr="009E1A8F">
        <w:rPr>
          <w:rFonts w:ascii="Times New Roman" w:hAnsi="Times New Roman" w:cs="Times New Roman"/>
          <w:sz w:val="24"/>
          <w:szCs w:val="24"/>
        </w:rPr>
        <w:t>lar için iş akdi ve mevzuat kaynaklı yükümlülüklerin yerine getirilmesi</w:t>
      </w:r>
      <w:r w:rsidR="009E1A8F" w:rsidRPr="009E1A8F">
        <w:rPr>
          <w:rFonts w:ascii="Times New Roman" w:hAnsi="Times New Roman" w:cs="Times New Roman"/>
          <w:sz w:val="24"/>
          <w:szCs w:val="24"/>
        </w:rPr>
        <w:t xml:space="preserve"> ayrıca </w:t>
      </w:r>
      <w:r w:rsidR="009E1A8F">
        <w:rPr>
          <w:rFonts w:ascii="Times New Roman" w:hAnsi="Times New Roman" w:cs="Times New Roman"/>
          <w:sz w:val="24"/>
          <w:szCs w:val="24"/>
        </w:rPr>
        <w:t>ç</w:t>
      </w:r>
      <w:r w:rsidRPr="009E1A8F">
        <w:rPr>
          <w:rFonts w:ascii="Times New Roman" w:hAnsi="Times New Roman" w:cs="Times New Roman"/>
          <w:sz w:val="24"/>
          <w:szCs w:val="24"/>
        </w:rPr>
        <w:t>alışanlar için yan haklar ve menfaatleri süreçlerinin yürütülmesi,</w:t>
      </w:r>
    </w:p>
    <w:p w14:paraId="38E9C2C3"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w:t>
      </w:r>
      <w:r w:rsidRPr="00532160">
        <w:rPr>
          <w:rFonts w:ascii="Times New Roman" w:hAnsi="Times New Roman" w:cs="Times New Roman"/>
          <w:sz w:val="24"/>
          <w:szCs w:val="24"/>
        </w:rPr>
        <w:t>enetim / etik faaliyetlerinin yürütülmesi</w:t>
      </w:r>
      <w:r>
        <w:rPr>
          <w:rFonts w:ascii="Times New Roman" w:hAnsi="Times New Roman" w:cs="Times New Roman"/>
          <w:sz w:val="24"/>
          <w:szCs w:val="24"/>
        </w:rPr>
        <w:t>,</w:t>
      </w:r>
    </w:p>
    <w:p w14:paraId="7AE17D17"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w:t>
      </w:r>
      <w:r w:rsidRPr="00532160">
        <w:rPr>
          <w:rFonts w:ascii="Times New Roman" w:hAnsi="Times New Roman" w:cs="Times New Roman"/>
          <w:sz w:val="24"/>
          <w:szCs w:val="24"/>
        </w:rPr>
        <w:t>ğitim faaliyetlerinin yürütülmesi</w:t>
      </w:r>
      <w:r>
        <w:rPr>
          <w:rFonts w:ascii="Times New Roman" w:hAnsi="Times New Roman" w:cs="Times New Roman"/>
          <w:sz w:val="24"/>
          <w:szCs w:val="24"/>
        </w:rPr>
        <w:t>,</w:t>
      </w:r>
    </w:p>
    <w:p w14:paraId="3788DBC9"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w:t>
      </w:r>
      <w:r w:rsidRPr="00532160">
        <w:rPr>
          <w:rFonts w:ascii="Times New Roman" w:hAnsi="Times New Roman" w:cs="Times New Roman"/>
          <w:sz w:val="24"/>
          <w:szCs w:val="24"/>
        </w:rPr>
        <w:t>rişim yetkilerinin yürütülmesi</w:t>
      </w:r>
      <w:r>
        <w:rPr>
          <w:rFonts w:ascii="Times New Roman" w:hAnsi="Times New Roman" w:cs="Times New Roman"/>
          <w:sz w:val="24"/>
          <w:szCs w:val="24"/>
        </w:rPr>
        <w:t>,</w:t>
      </w:r>
    </w:p>
    <w:p w14:paraId="18646E63" w14:textId="461615EA" w:rsid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a</w:t>
      </w:r>
      <w:r w:rsidR="00140201">
        <w:rPr>
          <w:rFonts w:ascii="Times New Roman" w:hAnsi="Times New Roman" w:cs="Times New Roman"/>
          <w:sz w:val="24"/>
          <w:szCs w:val="24"/>
        </w:rPr>
        <w:t>a</w:t>
      </w:r>
      <w:r w:rsidRPr="00532160">
        <w:rPr>
          <w:rFonts w:ascii="Times New Roman" w:hAnsi="Times New Roman" w:cs="Times New Roman"/>
          <w:sz w:val="24"/>
          <w:szCs w:val="24"/>
        </w:rPr>
        <w:t>liyetlerin mevzuata uygun yürütülmesi</w:t>
      </w:r>
      <w:r>
        <w:rPr>
          <w:rFonts w:ascii="Times New Roman" w:hAnsi="Times New Roman" w:cs="Times New Roman"/>
          <w:sz w:val="24"/>
          <w:szCs w:val="24"/>
        </w:rPr>
        <w:t>,</w:t>
      </w:r>
    </w:p>
    <w:p w14:paraId="58537A63" w14:textId="01EAF8A4" w:rsidR="002947ED" w:rsidRPr="00532160" w:rsidRDefault="002947ED"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2947ED">
        <w:rPr>
          <w:rFonts w:ascii="Times New Roman" w:hAnsi="Times New Roman" w:cs="Times New Roman"/>
          <w:sz w:val="24"/>
          <w:szCs w:val="24"/>
        </w:rPr>
        <w:t>Çeşitli raporların, araştırmaların ve sunumların hazırlanması, acil durum yönetim süreçlerinin planlanması, finans ve muhasebe işlerinin takibi, Şirketimiz nezdinde güvenliğin temin edilmesi amacıyla,</w:t>
      </w:r>
    </w:p>
    <w:p w14:paraId="5FEB8090" w14:textId="2E51552A" w:rsid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inans ve muhasebe işlerinin yürütülmesi</w:t>
      </w:r>
      <w:r>
        <w:rPr>
          <w:rFonts w:ascii="Times New Roman" w:hAnsi="Times New Roman" w:cs="Times New Roman"/>
          <w:sz w:val="24"/>
          <w:szCs w:val="24"/>
        </w:rPr>
        <w:t>,</w:t>
      </w:r>
    </w:p>
    <w:p w14:paraId="0CEA8444" w14:textId="5E876AE6" w:rsidR="002947ED" w:rsidRPr="00532160" w:rsidRDefault="002947ED"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2947ED">
        <w:rPr>
          <w:rFonts w:ascii="Times New Roman" w:hAnsi="Times New Roman" w:cs="Times New Roman"/>
          <w:sz w:val="24"/>
          <w:szCs w:val="24"/>
        </w:rPr>
        <w:t xml:space="preserve">Ürünlerimizin ve hizmetlerimizin tanıtımı </w:t>
      </w:r>
      <w:r w:rsidR="006F3EC5">
        <w:rPr>
          <w:rFonts w:ascii="Times New Roman" w:hAnsi="Times New Roman" w:cs="Times New Roman"/>
          <w:sz w:val="24"/>
          <w:szCs w:val="24"/>
        </w:rPr>
        <w:t xml:space="preserve">ve bilgilendirme </w:t>
      </w:r>
      <w:r w:rsidRPr="002947ED">
        <w:rPr>
          <w:rFonts w:ascii="Times New Roman" w:hAnsi="Times New Roman" w:cs="Times New Roman"/>
          <w:sz w:val="24"/>
          <w:szCs w:val="24"/>
        </w:rPr>
        <w:t>amacıyla SMS ve E-posta gönderiminin gerçekleştirilmesi,</w:t>
      </w:r>
    </w:p>
    <w:p w14:paraId="68B001C8" w14:textId="14840DE8"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irma</w:t>
      </w:r>
      <w:r w:rsidR="009E1A8F">
        <w:rPr>
          <w:rFonts w:ascii="Times New Roman" w:hAnsi="Times New Roman" w:cs="Times New Roman"/>
          <w:sz w:val="24"/>
          <w:szCs w:val="24"/>
        </w:rPr>
        <w:t>,</w:t>
      </w:r>
      <w:r w:rsidRPr="00532160">
        <w:rPr>
          <w:rFonts w:ascii="Times New Roman" w:hAnsi="Times New Roman" w:cs="Times New Roman"/>
          <w:sz w:val="24"/>
          <w:szCs w:val="24"/>
        </w:rPr>
        <w:t xml:space="preserve"> ürün</w:t>
      </w:r>
      <w:r w:rsidR="009E1A8F">
        <w:rPr>
          <w:rFonts w:ascii="Times New Roman" w:hAnsi="Times New Roman" w:cs="Times New Roman"/>
          <w:sz w:val="24"/>
          <w:szCs w:val="24"/>
        </w:rPr>
        <w:t xml:space="preserve"> ve</w:t>
      </w:r>
      <w:r w:rsidRPr="00532160">
        <w:rPr>
          <w:rFonts w:ascii="Times New Roman" w:hAnsi="Times New Roman" w:cs="Times New Roman"/>
          <w:sz w:val="24"/>
          <w:szCs w:val="24"/>
        </w:rPr>
        <w:t xml:space="preserve"> hizmetlere bağlılık süreçlerinin yürütülmesi</w:t>
      </w:r>
      <w:r>
        <w:rPr>
          <w:rFonts w:ascii="Times New Roman" w:hAnsi="Times New Roman" w:cs="Times New Roman"/>
          <w:sz w:val="24"/>
          <w:szCs w:val="24"/>
        </w:rPr>
        <w:t>,</w:t>
      </w:r>
    </w:p>
    <w:p w14:paraId="43413DF5" w14:textId="51D95880"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 xml:space="preserve">iziksel </w:t>
      </w:r>
      <w:r w:rsidR="00106BB9" w:rsidRPr="00532160">
        <w:rPr>
          <w:rFonts w:ascii="Times New Roman" w:hAnsi="Times New Roman" w:cs="Times New Roman"/>
          <w:sz w:val="24"/>
          <w:szCs w:val="24"/>
        </w:rPr>
        <w:t>mekân</w:t>
      </w:r>
      <w:r w:rsidRPr="00532160">
        <w:rPr>
          <w:rFonts w:ascii="Times New Roman" w:hAnsi="Times New Roman" w:cs="Times New Roman"/>
          <w:sz w:val="24"/>
          <w:szCs w:val="24"/>
        </w:rPr>
        <w:t xml:space="preserve"> güvenliğinin temini</w:t>
      </w:r>
      <w:r>
        <w:rPr>
          <w:rFonts w:ascii="Times New Roman" w:hAnsi="Times New Roman" w:cs="Times New Roman"/>
          <w:sz w:val="24"/>
          <w:szCs w:val="24"/>
        </w:rPr>
        <w:t>,</w:t>
      </w:r>
    </w:p>
    <w:p w14:paraId="38F2B3D9"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G</w:t>
      </w:r>
      <w:r w:rsidRPr="00532160">
        <w:rPr>
          <w:rFonts w:ascii="Times New Roman" w:hAnsi="Times New Roman" w:cs="Times New Roman"/>
          <w:sz w:val="24"/>
          <w:szCs w:val="24"/>
        </w:rPr>
        <w:t>örevlendirme süreçlerinin yürütülmesi</w:t>
      </w:r>
      <w:r>
        <w:rPr>
          <w:rFonts w:ascii="Times New Roman" w:hAnsi="Times New Roman" w:cs="Times New Roman"/>
          <w:sz w:val="24"/>
          <w:szCs w:val="24"/>
        </w:rPr>
        <w:t>,</w:t>
      </w:r>
    </w:p>
    <w:p w14:paraId="51EA6F7C"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H</w:t>
      </w:r>
      <w:r w:rsidRPr="00532160">
        <w:rPr>
          <w:rFonts w:ascii="Times New Roman" w:hAnsi="Times New Roman" w:cs="Times New Roman"/>
          <w:sz w:val="24"/>
          <w:szCs w:val="24"/>
        </w:rPr>
        <w:t>ukuk işlerinin takibi ve yürütülmesi</w:t>
      </w:r>
      <w:r>
        <w:rPr>
          <w:rFonts w:ascii="Times New Roman" w:hAnsi="Times New Roman" w:cs="Times New Roman"/>
          <w:sz w:val="24"/>
          <w:szCs w:val="24"/>
        </w:rPr>
        <w:t>,</w:t>
      </w:r>
    </w:p>
    <w:p w14:paraId="29C3D837"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ç denetim / soruşturma / istihbarat faaliyetlerinin yürütülmesi</w:t>
      </w:r>
      <w:r>
        <w:rPr>
          <w:rFonts w:ascii="Times New Roman" w:hAnsi="Times New Roman" w:cs="Times New Roman"/>
          <w:sz w:val="24"/>
          <w:szCs w:val="24"/>
        </w:rPr>
        <w:t>,</w:t>
      </w:r>
    </w:p>
    <w:p w14:paraId="594A8C99"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letişim faaliyetlerinin yürütülmesi</w:t>
      </w:r>
      <w:r>
        <w:rPr>
          <w:rFonts w:ascii="Times New Roman" w:hAnsi="Times New Roman" w:cs="Times New Roman"/>
          <w:sz w:val="24"/>
          <w:szCs w:val="24"/>
        </w:rPr>
        <w:t>,</w:t>
      </w:r>
    </w:p>
    <w:p w14:paraId="1C00A286"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nsan kaynakları süreçlerinin planlanması</w:t>
      </w:r>
      <w:r>
        <w:rPr>
          <w:rFonts w:ascii="Times New Roman" w:hAnsi="Times New Roman" w:cs="Times New Roman"/>
          <w:sz w:val="24"/>
          <w:szCs w:val="24"/>
        </w:rPr>
        <w:t>,</w:t>
      </w:r>
    </w:p>
    <w:p w14:paraId="5F67B975"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faaliyetlerinin yürütülmesi / denetimi</w:t>
      </w:r>
      <w:r>
        <w:rPr>
          <w:rFonts w:ascii="Times New Roman" w:hAnsi="Times New Roman" w:cs="Times New Roman"/>
          <w:sz w:val="24"/>
          <w:szCs w:val="24"/>
        </w:rPr>
        <w:t>,</w:t>
      </w:r>
    </w:p>
    <w:p w14:paraId="2942A1FC"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sağlığı / güvenliği faaliyetlerinin yürütülmesi</w:t>
      </w:r>
      <w:r>
        <w:rPr>
          <w:rFonts w:ascii="Times New Roman" w:hAnsi="Times New Roman" w:cs="Times New Roman"/>
          <w:sz w:val="24"/>
          <w:szCs w:val="24"/>
        </w:rPr>
        <w:t>,</w:t>
      </w:r>
    </w:p>
    <w:p w14:paraId="7C4D0A46"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süreçlerinin iyileştirilmesine yönelik önerilerin alınması ve değerlendirilmesi</w:t>
      </w:r>
      <w:r>
        <w:rPr>
          <w:rFonts w:ascii="Times New Roman" w:hAnsi="Times New Roman" w:cs="Times New Roman"/>
          <w:sz w:val="24"/>
          <w:szCs w:val="24"/>
        </w:rPr>
        <w:t>,</w:t>
      </w:r>
    </w:p>
    <w:p w14:paraId="32901571"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sürekliliğinin sağlanması faaliyetlerinin yürütülmesi</w:t>
      </w:r>
      <w:r>
        <w:rPr>
          <w:rFonts w:ascii="Times New Roman" w:hAnsi="Times New Roman" w:cs="Times New Roman"/>
          <w:sz w:val="24"/>
          <w:szCs w:val="24"/>
        </w:rPr>
        <w:t>,</w:t>
      </w:r>
    </w:p>
    <w:p w14:paraId="5C936D2F"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w:t>
      </w:r>
      <w:r w:rsidRPr="00532160">
        <w:rPr>
          <w:rFonts w:ascii="Times New Roman" w:hAnsi="Times New Roman" w:cs="Times New Roman"/>
          <w:sz w:val="24"/>
          <w:szCs w:val="24"/>
        </w:rPr>
        <w:t>ojistik faaliyetlerin yürütülmesi</w:t>
      </w:r>
      <w:r>
        <w:rPr>
          <w:rFonts w:ascii="Times New Roman" w:hAnsi="Times New Roman" w:cs="Times New Roman"/>
          <w:sz w:val="24"/>
          <w:szCs w:val="24"/>
        </w:rPr>
        <w:t>,</w:t>
      </w:r>
    </w:p>
    <w:p w14:paraId="1ED09BD0" w14:textId="77777777" w:rsidR="00532160" w:rsidRPr="00532160" w:rsidRDefault="00532160" w:rsidP="00C46775">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al / hizmet satın alım süreçlerinin yürütülmesi</w:t>
      </w:r>
      <w:r>
        <w:rPr>
          <w:rFonts w:ascii="Times New Roman" w:hAnsi="Times New Roman" w:cs="Times New Roman"/>
          <w:sz w:val="24"/>
          <w:szCs w:val="24"/>
        </w:rPr>
        <w:t xml:space="preserve">, </w:t>
      </w:r>
      <w:r w:rsidRPr="00532160">
        <w:rPr>
          <w:rFonts w:ascii="Times New Roman" w:hAnsi="Times New Roman" w:cs="Times New Roman"/>
          <w:sz w:val="24"/>
          <w:szCs w:val="24"/>
        </w:rPr>
        <w:t>satış süreçlerinin yürütülmesi</w:t>
      </w:r>
      <w:r>
        <w:rPr>
          <w:rFonts w:ascii="Times New Roman" w:hAnsi="Times New Roman" w:cs="Times New Roman"/>
          <w:sz w:val="24"/>
          <w:szCs w:val="24"/>
        </w:rPr>
        <w:t xml:space="preserve">, </w:t>
      </w:r>
      <w:r w:rsidRPr="00532160">
        <w:rPr>
          <w:rFonts w:ascii="Times New Roman" w:hAnsi="Times New Roman" w:cs="Times New Roman"/>
          <w:sz w:val="24"/>
          <w:szCs w:val="24"/>
        </w:rPr>
        <w:t>satış sonrası destek hizmetlerinin yürütülmesi</w:t>
      </w:r>
      <w:r>
        <w:rPr>
          <w:rFonts w:ascii="Times New Roman" w:hAnsi="Times New Roman" w:cs="Times New Roman"/>
          <w:sz w:val="24"/>
          <w:szCs w:val="24"/>
        </w:rPr>
        <w:t>,</w:t>
      </w:r>
    </w:p>
    <w:p w14:paraId="43F63814"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al / hizmet üretim ve operasyon süreçlerinin yürütülmesi</w:t>
      </w:r>
      <w:r>
        <w:rPr>
          <w:rFonts w:ascii="Times New Roman" w:hAnsi="Times New Roman" w:cs="Times New Roman"/>
          <w:sz w:val="24"/>
          <w:szCs w:val="24"/>
        </w:rPr>
        <w:t>,</w:t>
      </w:r>
    </w:p>
    <w:p w14:paraId="366D8213" w14:textId="2DDE03FC" w:rsidR="00532160" w:rsidRPr="009E1A8F" w:rsidRDefault="00532160" w:rsidP="00A76078">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E1A8F">
        <w:rPr>
          <w:rFonts w:ascii="Times New Roman" w:hAnsi="Times New Roman" w:cs="Times New Roman"/>
          <w:sz w:val="24"/>
          <w:szCs w:val="24"/>
        </w:rPr>
        <w:t>Müşteri ilişkileri yönetimi süreçlerinin yürütülmesi</w:t>
      </w:r>
      <w:r w:rsidR="009E1A8F" w:rsidRPr="009E1A8F">
        <w:rPr>
          <w:rFonts w:ascii="Times New Roman" w:hAnsi="Times New Roman" w:cs="Times New Roman"/>
          <w:sz w:val="24"/>
          <w:szCs w:val="24"/>
        </w:rPr>
        <w:t xml:space="preserve"> ve</w:t>
      </w:r>
      <w:r w:rsidR="009E1A8F">
        <w:rPr>
          <w:rFonts w:ascii="Times New Roman" w:hAnsi="Times New Roman" w:cs="Times New Roman"/>
          <w:sz w:val="24"/>
          <w:szCs w:val="24"/>
        </w:rPr>
        <w:t xml:space="preserve"> mü</w:t>
      </w:r>
      <w:r w:rsidRPr="009E1A8F">
        <w:rPr>
          <w:rFonts w:ascii="Times New Roman" w:hAnsi="Times New Roman" w:cs="Times New Roman"/>
          <w:sz w:val="24"/>
          <w:szCs w:val="24"/>
        </w:rPr>
        <w:t>şteri memnuniyetine yönelik aktivitelerin yürütülmesi,</w:t>
      </w:r>
    </w:p>
    <w:p w14:paraId="2223ECF8"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Organizasyon ve etkinl</w:t>
      </w:r>
      <w:r w:rsidRPr="00532160">
        <w:rPr>
          <w:rFonts w:ascii="Times New Roman" w:hAnsi="Times New Roman" w:cs="Times New Roman"/>
          <w:sz w:val="24"/>
          <w:szCs w:val="24"/>
        </w:rPr>
        <w:t>ik yönetimi</w:t>
      </w:r>
      <w:r>
        <w:rPr>
          <w:rFonts w:ascii="Times New Roman" w:hAnsi="Times New Roman" w:cs="Times New Roman"/>
          <w:sz w:val="24"/>
          <w:szCs w:val="24"/>
        </w:rPr>
        <w:t>,</w:t>
      </w:r>
    </w:p>
    <w:p w14:paraId="24543BEC"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w:t>
      </w:r>
      <w:r w:rsidRPr="00532160">
        <w:rPr>
          <w:rFonts w:ascii="Times New Roman" w:hAnsi="Times New Roman" w:cs="Times New Roman"/>
          <w:sz w:val="24"/>
          <w:szCs w:val="24"/>
        </w:rPr>
        <w:t>eklam / kampanya / promosyon süreçlerinin yürütülmesi</w:t>
      </w:r>
      <w:r>
        <w:rPr>
          <w:rFonts w:ascii="Times New Roman" w:hAnsi="Times New Roman" w:cs="Times New Roman"/>
          <w:sz w:val="24"/>
          <w:szCs w:val="24"/>
        </w:rPr>
        <w:t>,</w:t>
      </w:r>
    </w:p>
    <w:p w14:paraId="5AD0719F"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w:t>
      </w:r>
      <w:r w:rsidRPr="00532160">
        <w:rPr>
          <w:rFonts w:ascii="Times New Roman" w:hAnsi="Times New Roman" w:cs="Times New Roman"/>
          <w:sz w:val="24"/>
          <w:szCs w:val="24"/>
        </w:rPr>
        <w:t>aklama ve arşiv süreçlerinin faaliyetlerinin yürütülmesi</w:t>
      </w:r>
      <w:r>
        <w:rPr>
          <w:rFonts w:ascii="Times New Roman" w:hAnsi="Times New Roman" w:cs="Times New Roman"/>
          <w:sz w:val="24"/>
          <w:szCs w:val="24"/>
        </w:rPr>
        <w:t>,</w:t>
      </w:r>
    </w:p>
    <w:p w14:paraId="09A3C744"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Amaçlarıyla,</w:t>
      </w:r>
      <w:r w:rsidR="00532160">
        <w:rPr>
          <w:rFonts w:ascii="Times New Roman" w:hAnsi="Times New Roman" w:cs="Times New Roman"/>
          <w:sz w:val="24"/>
          <w:szCs w:val="24"/>
        </w:rPr>
        <w:t xml:space="preserve"> kişisel verileriniz </w:t>
      </w:r>
      <w:r w:rsidR="003377DF" w:rsidRPr="004533B1">
        <w:rPr>
          <w:rFonts w:ascii="Times New Roman" w:hAnsi="Times New Roman" w:cs="Times New Roman"/>
          <w:sz w:val="24"/>
          <w:szCs w:val="24"/>
        </w:rPr>
        <w:t>6698 sayılı Kişisel Verileri</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ma</w:t>
      </w:r>
      <w:r w:rsidR="003377DF">
        <w:rPr>
          <w:rFonts w:ascii="Times New Roman" w:hAnsi="Times New Roman" w:cs="Times New Roman"/>
          <w:sz w:val="24"/>
          <w:szCs w:val="24"/>
        </w:rPr>
        <w:t>sı</w:t>
      </w:r>
      <w:r w:rsidR="003377DF" w:rsidRPr="004533B1">
        <w:rPr>
          <w:rFonts w:ascii="Times New Roman" w:hAnsi="Times New Roman" w:cs="Times New Roman"/>
          <w:sz w:val="24"/>
          <w:szCs w:val="24"/>
        </w:rPr>
        <w:t xml:space="preserve"> </w:t>
      </w:r>
      <w:r w:rsidR="00532160">
        <w:rPr>
          <w:rFonts w:ascii="Times New Roman" w:hAnsi="Times New Roman" w:cs="Times New Roman"/>
          <w:sz w:val="24"/>
          <w:szCs w:val="24"/>
        </w:rPr>
        <w:t>Kanunun 4 üncü 5 inci ve 6 ncı</w:t>
      </w:r>
      <w:r w:rsidRPr="00475700">
        <w:rPr>
          <w:rFonts w:ascii="Times New Roman" w:hAnsi="Times New Roman" w:cs="Times New Roman"/>
          <w:sz w:val="24"/>
          <w:szCs w:val="24"/>
        </w:rPr>
        <w:t xml:space="preserve"> maddelerine uygun olarak belirlenen şartlar ve amaçlar doğrultusunda işlenmektedir. Kişisel verileriniz, şirketimizin faaliyetleri dışında başka bir amaçla kullanılmayacaktır.</w:t>
      </w:r>
    </w:p>
    <w:p w14:paraId="6B2041C2" w14:textId="77777777" w:rsidR="00475700" w:rsidRPr="00475700" w:rsidRDefault="00475700" w:rsidP="00842552">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3-</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İşlenen Kişisel Verilerin Kimlere ve Hangi Amaçla Aktarılabileceği:</w:t>
      </w:r>
    </w:p>
    <w:p w14:paraId="4F87A94F"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 xml:space="preserve">Şirketimizce işlenen kişisel verileriniz, 6698 sayılı </w:t>
      </w:r>
      <w:r w:rsidR="007D3CD0" w:rsidRPr="004533B1">
        <w:rPr>
          <w:rFonts w:ascii="Times New Roman" w:hAnsi="Times New Roman" w:cs="Times New Roman"/>
          <w:sz w:val="24"/>
          <w:szCs w:val="24"/>
        </w:rPr>
        <w:t>Kişisel Verileri</w:t>
      </w:r>
      <w:r w:rsidR="007D3CD0">
        <w:rPr>
          <w:rFonts w:ascii="Times New Roman" w:hAnsi="Times New Roman" w:cs="Times New Roman"/>
          <w:sz w:val="24"/>
          <w:szCs w:val="24"/>
        </w:rPr>
        <w:t>n</w:t>
      </w:r>
      <w:r w:rsidR="007D3CD0" w:rsidRPr="004533B1">
        <w:rPr>
          <w:rFonts w:ascii="Times New Roman" w:hAnsi="Times New Roman" w:cs="Times New Roman"/>
          <w:sz w:val="24"/>
          <w:szCs w:val="24"/>
        </w:rPr>
        <w:t xml:space="preserve"> Koru</w:t>
      </w:r>
      <w:r w:rsidR="007D3CD0">
        <w:rPr>
          <w:rFonts w:ascii="Times New Roman" w:hAnsi="Times New Roman" w:cs="Times New Roman"/>
          <w:sz w:val="24"/>
          <w:szCs w:val="24"/>
        </w:rPr>
        <w:t>n</w:t>
      </w:r>
      <w:r w:rsidR="007D3CD0" w:rsidRPr="004533B1">
        <w:rPr>
          <w:rFonts w:ascii="Times New Roman" w:hAnsi="Times New Roman" w:cs="Times New Roman"/>
          <w:sz w:val="24"/>
          <w:szCs w:val="24"/>
        </w:rPr>
        <w:t>ma</w:t>
      </w:r>
      <w:r w:rsidR="007D3CD0">
        <w:rPr>
          <w:rFonts w:ascii="Times New Roman" w:hAnsi="Times New Roman" w:cs="Times New Roman"/>
          <w:sz w:val="24"/>
          <w:szCs w:val="24"/>
        </w:rPr>
        <w:t>sı</w:t>
      </w:r>
      <w:r w:rsidRPr="00475700">
        <w:rPr>
          <w:rFonts w:ascii="Times New Roman" w:hAnsi="Times New Roman" w:cs="Times New Roman"/>
          <w:sz w:val="24"/>
          <w:szCs w:val="24"/>
        </w:rPr>
        <w:t xml:space="preserve"> </w:t>
      </w:r>
      <w:r w:rsidR="007D3CD0">
        <w:rPr>
          <w:rFonts w:ascii="Times New Roman" w:hAnsi="Times New Roman" w:cs="Times New Roman"/>
          <w:sz w:val="24"/>
          <w:szCs w:val="24"/>
        </w:rPr>
        <w:t>Kanununun 8 inci</w:t>
      </w:r>
      <w:r w:rsidR="00331243">
        <w:rPr>
          <w:rFonts w:ascii="Times New Roman" w:hAnsi="Times New Roman" w:cs="Times New Roman"/>
          <w:sz w:val="24"/>
          <w:szCs w:val="24"/>
        </w:rPr>
        <w:t xml:space="preserve"> ve</w:t>
      </w:r>
      <w:r w:rsidR="007D3CD0">
        <w:rPr>
          <w:rFonts w:ascii="Times New Roman" w:hAnsi="Times New Roman" w:cs="Times New Roman"/>
          <w:sz w:val="24"/>
          <w:szCs w:val="24"/>
        </w:rPr>
        <w:t xml:space="preserve"> 9 uncu</w:t>
      </w:r>
      <w:r w:rsidRPr="00475700">
        <w:rPr>
          <w:rFonts w:ascii="Times New Roman" w:hAnsi="Times New Roman" w:cs="Times New Roman"/>
          <w:sz w:val="24"/>
          <w:szCs w:val="24"/>
        </w:rPr>
        <w:t xml:space="preserve"> maddelerine uygun olarak aşağıda yazılı amaçlarla ilgili gerçek ve tüzel kişilere aktarılmaktadır. Buna göre; </w:t>
      </w:r>
    </w:p>
    <w:p w14:paraId="22772307"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Şirket faaliyetlerinin yürütülmesi, karşılıklı yükümlülükleri yerine get</w:t>
      </w:r>
      <w:r w:rsidR="00853F20" w:rsidRPr="007D3CD0">
        <w:rPr>
          <w:rFonts w:ascii="Times New Roman" w:hAnsi="Times New Roman" w:cs="Times New Roman"/>
          <w:sz w:val="24"/>
          <w:szCs w:val="24"/>
        </w:rPr>
        <w:t>irmek amacıyla; müşterilerimiz</w:t>
      </w:r>
      <w:r w:rsidR="000B2C8D">
        <w:rPr>
          <w:rFonts w:ascii="Times New Roman" w:hAnsi="Times New Roman" w:cs="Times New Roman"/>
          <w:sz w:val="24"/>
          <w:szCs w:val="24"/>
        </w:rPr>
        <w:t>e</w:t>
      </w:r>
      <w:r w:rsidRPr="007D3CD0">
        <w:rPr>
          <w:rFonts w:ascii="Times New Roman" w:hAnsi="Times New Roman" w:cs="Times New Roman"/>
          <w:sz w:val="24"/>
          <w:szCs w:val="24"/>
        </w:rPr>
        <w:t>, hizmet sağlayanlarımız</w:t>
      </w:r>
      <w:r w:rsidR="000B2C8D">
        <w:rPr>
          <w:rFonts w:ascii="Times New Roman" w:hAnsi="Times New Roman" w:cs="Times New Roman"/>
          <w:sz w:val="24"/>
          <w:szCs w:val="24"/>
        </w:rPr>
        <w:t>a</w:t>
      </w:r>
      <w:r w:rsidRPr="007D3CD0">
        <w:rPr>
          <w:rFonts w:ascii="Times New Roman" w:hAnsi="Times New Roman" w:cs="Times New Roman"/>
          <w:sz w:val="24"/>
          <w:szCs w:val="24"/>
        </w:rPr>
        <w:t>, tedarikçilerimiz</w:t>
      </w:r>
      <w:r w:rsidR="000B2C8D">
        <w:rPr>
          <w:rFonts w:ascii="Times New Roman" w:hAnsi="Times New Roman" w:cs="Times New Roman"/>
          <w:sz w:val="24"/>
          <w:szCs w:val="24"/>
        </w:rPr>
        <w:t>e</w:t>
      </w:r>
      <w:r w:rsidRPr="007D3CD0">
        <w:rPr>
          <w:rFonts w:ascii="Times New Roman" w:hAnsi="Times New Roman" w:cs="Times New Roman"/>
          <w:sz w:val="24"/>
          <w:szCs w:val="24"/>
        </w:rPr>
        <w:t>, ifa yardımcılarımız</w:t>
      </w:r>
      <w:r w:rsidR="000B2C8D">
        <w:rPr>
          <w:rFonts w:ascii="Times New Roman" w:hAnsi="Times New Roman" w:cs="Times New Roman"/>
          <w:sz w:val="24"/>
          <w:szCs w:val="24"/>
        </w:rPr>
        <w:t>a</w:t>
      </w:r>
      <w:r w:rsidRPr="007D3CD0">
        <w:rPr>
          <w:rFonts w:ascii="Times New Roman" w:hAnsi="Times New Roman" w:cs="Times New Roman"/>
          <w:sz w:val="24"/>
          <w:szCs w:val="24"/>
        </w:rPr>
        <w:t xml:space="preserve"> ve alt yüklenicilerimiz</w:t>
      </w:r>
      <w:r w:rsidR="000B2C8D">
        <w:rPr>
          <w:rFonts w:ascii="Times New Roman" w:hAnsi="Times New Roman" w:cs="Times New Roman"/>
          <w:sz w:val="24"/>
          <w:szCs w:val="24"/>
        </w:rPr>
        <w:t>e</w:t>
      </w:r>
      <w:r w:rsidRPr="007D3CD0">
        <w:rPr>
          <w:rFonts w:ascii="Times New Roman" w:hAnsi="Times New Roman" w:cs="Times New Roman"/>
          <w:sz w:val="24"/>
          <w:szCs w:val="24"/>
        </w:rPr>
        <w:t>,</w:t>
      </w:r>
    </w:p>
    <w:p w14:paraId="4F878986"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mevzuatlarda öngörülen yasal yükümlülüklerin yerine getirilmesi ve güvenliğin sağlanması amacıyla Gelir İdaresi Başkanlığı</w:t>
      </w:r>
      <w:r w:rsidR="002B2540">
        <w:rPr>
          <w:rFonts w:ascii="Times New Roman" w:hAnsi="Times New Roman" w:cs="Times New Roman"/>
          <w:sz w:val="24"/>
          <w:szCs w:val="24"/>
        </w:rPr>
        <w:t>n</w:t>
      </w:r>
      <w:r w:rsidR="000B2C8D">
        <w:rPr>
          <w:rFonts w:ascii="Times New Roman" w:hAnsi="Times New Roman" w:cs="Times New Roman"/>
          <w:sz w:val="24"/>
          <w:szCs w:val="24"/>
        </w:rPr>
        <w:t>a</w:t>
      </w:r>
      <w:r w:rsidRPr="007D3CD0">
        <w:rPr>
          <w:rFonts w:ascii="Times New Roman" w:hAnsi="Times New Roman" w:cs="Times New Roman"/>
          <w:sz w:val="24"/>
          <w:szCs w:val="24"/>
        </w:rPr>
        <w:t>, Vergi Daireleri</w:t>
      </w:r>
      <w:r w:rsidR="002B2540">
        <w:rPr>
          <w:rFonts w:ascii="Times New Roman" w:hAnsi="Times New Roman" w:cs="Times New Roman"/>
          <w:sz w:val="24"/>
          <w:szCs w:val="24"/>
        </w:rPr>
        <w:t>n</w:t>
      </w:r>
      <w:r w:rsidR="000B2C8D">
        <w:rPr>
          <w:rFonts w:ascii="Times New Roman" w:hAnsi="Times New Roman" w:cs="Times New Roman"/>
          <w:sz w:val="24"/>
          <w:szCs w:val="24"/>
        </w:rPr>
        <w:t>e, Sosyal Güvenlik Kurumu</w:t>
      </w:r>
      <w:r w:rsidRPr="007D3CD0">
        <w:rPr>
          <w:rFonts w:ascii="Times New Roman" w:hAnsi="Times New Roman" w:cs="Times New Roman"/>
          <w:sz w:val="24"/>
          <w:szCs w:val="24"/>
        </w:rPr>
        <w:t xml:space="preserve"> </w:t>
      </w:r>
      <w:r w:rsidR="004705DA" w:rsidRPr="007D3CD0">
        <w:rPr>
          <w:rFonts w:ascii="Times New Roman" w:hAnsi="Times New Roman" w:cs="Times New Roman"/>
          <w:sz w:val="24"/>
          <w:szCs w:val="24"/>
        </w:rPr>
        <w:t xml:space="preserve">ve Belediyeler </w:t>
      </w:r>
      <w:r w:rsidRPr="007D3CD0">
        <w:rPr>
          <w:rFonts w:ascii="Times New Roman" w:hAnsi="Times New Roman" w:cs="Times New Roman"/>
          <w:sz w:val="24"/>
          <w:szCs w:val="24"/>
        </w:rPr>
        <w:t xml:space="preserve">olmak üzere </w:t>
      </w:r>
      <w:r w:rsidR="002B2540">
        <w:rPr>
          <w:rFonts w:ascii="Times New Roman" w:hAnsi="Times New Roman" w:cs="Times New Roman"/>
          <w:sz w:val="24"/>
          <w:szCs w:val="24"/>
        </w:rPr>
        <w:t>ilgili kamu kurum ve kuruluşlar</w:t>
      </w:r>
      <w:r w:rsidRPr="007D3CD0">
        <w:rPr>
          <w:rFonts w:ascii="Times New Roman" w:hAnsi="Times New Roman" w:cs="Times New Roman"/>
          <w:sz w:val="24"/>
          <w:szCs w:val="24"/>
        </w:rPr>
        <w:t>a,</w:t>
      </w:r>
    </w:p>
    <w:p w14:paraId="1DB3CC8C"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kişilerin iş sağlığı ve güvenliği süreçlerini gerçekleştirmek amacıyla, iş sağlığı ve güvenliği önlemleri kapsamında, çalışanların sağlık bilgilerinin ilgili sağlık hizmeti alınan kişi ve kuruluşlara ve sigorta şirketlerine,</w:t>
      </w:r>
    </w:p>
    <w:p w14:paraId="15BADBCC"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kişilerin finansal işlemlerini gerçekleştirmek amacıyla bankalara, finans kuruluşlarına, kamu ve özel hukuk tüzel kişilerine, kamu görevlilerine,</w:t>
      </w:r>
    </w:p>
    <w:p w14:paraId="3C8ED8C8"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 xml:space="preserve">Kamu güvenliğine ilişkin hususlarda ve hukuki uyuşmazlıklarda, talep halinde ve mevzuat gereği talep amacıyla sınırlı olarak savcılıklara, mahkemelere, </w:t>
      </w:r>
      <w:r w:rsidR="002B2540">
        <w:rPr>
          <w:rFonts w:ascii="Times New Roman" w:hAnsi="Times New Roman" w:cs="Times New Roman"/>
          <w:sz w:val="24"/>
          <w:szCs w:val="24"/>
        </w:rPr>
        <w:t>icra d</w:t>
      </w:r>
      <w:r w:rsidRPr="007D3CD0">
        <w:rPr>
          <w:rFonts w:ascii="Times New Roman" w:hAnsi="Times New Roman" w:cs="Times New Roman"/>
          <w:sz w:val="24"/>
          <w:szCs w:val="24"/>
        </w:rPr>
        <w:t>airelerine ve ilgili yasal kurum ve kuruluşlara,</w:t>
      </w:r>
    </w:p>
    <w:p w14:paraId="4F1F48EC"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Özel nitelikli kişisel verilerin yurtiçinde aktarılmasın da ise, ilgili kişinin açık rızası alınmak suretiyle, sağlık ve cinsel hayat dışındaki özel nitelikli kişisel veriler bakımından kanunlarda öngörülen hallerde kişisel verileriniz aktarılabilmektedir.</w:t>
      </w:r>
    </w:p>
    <w:p w14:paraId="7E3D5E85" w14:textId="089E1E62" w:rsid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Yukarıda sayılan ilgili kişi grupları ile birlikte özetle, şirketimizin çalışanları, şirket ortakları, hukuk, mali ve vergi danışmanları, denetçileri, şirket</w:t>
      </w:r>
      <w:r w:rsidR="002B2540">
        <w:rPr>
          <w:rFonts w:ascii="Times New Roman" w:hAnsi="Times New Roman" w:cs="Times New Roman"/>
          <w:sz w:val="24"/>
          <w:szCs w:val="24"/>
        </w:rPr>
        <w:t xml:space="preserve"> faaliyetleri kapsamında hizmet </w:t>
      </w:r>
      <w:r w:rsidRPr="00475700">
        <w:rPr>
          <w:rFonts w:ascii="Times New Roman" w:hAnsi="Times New Roman" w:cs="Times New Roman"/>
          <w:sz w:val="24"/>
          <w:szCs w:val="24"/>
        </w:rPr>
        <w:t>sağlayıcıları, bakanlıklar, yargı mercileri gibi yetkili kamu kurum ve kuruluşları</w:t>
      </w:r>
      <w:r w:rsidR="002B2540">
        <w:rPr>
          <w:rFonts w:ascii="Times New Roman" w:hAnsi="Times New Roman" w:cs="Times New Roman"/>
          <w:sz w:val="24"/>
          <w:szCs w:val="24"/>
        </w:rPr>
        <w:t>na aktarılmaktadır. Ayrıca</w:t>
      </w:r>
      <w:r w:rsidRPr="00475700">
        <w:rPr>
          <w:rFonts w:ascii="Times New Roman" w:hAnsi="Times New Roman" w:cs="Times New Roman"/>
          <w:sz w:val="24"/>
          <w:szCs w:val="24"/>
        </w:rPr>
        <w:t xml:space="preserve"> </w:t>
      </w:r>
      <w:r w:rsidR="006F3EC5" w:rsidRPr="006F3EC5">
        <w:rPr>
          <w:rFonts w:ascii="Times New Roman" w:hAnsi="Times New Roman" w:cs="Times New Roman"/>
          <w:sz w:val="24"/>
          <w:szCs w:val="24"/>
        </w:rPr>
        <w:t xml:space="preserve">6493 Sayılı Ödeme ve Menkul Kıymet Mutabakat Sistemleri, Ödeme Hizmetleri ve Elektronik Para Kuruluşları Hakkında Kanun’un </w:t>
      </w:r>
      <w:r w:rsidRPr="00475700">
        <w:rPr>
          <w:rFonts w:ascii="Times New Roman" w:hAnsi="Times New Roman" w:cs="Times New Roman"/>
          <w:sz w:val="24"/>
          <w:szCs w:val="24"/>
        </w:rPr>
        <w:t>hükümlerinin izin verdiği kişi, kurum ve kuruluşlara mevzuata uygun ve aktarım amacı ile sınırlı olmak üzere kişisel verileriniz aktarılmaktadır.</w:t>
      </w:r>
    </w:p>
    <w:p w14:paraId="13601DE3" w14:textId="77777777" w:rsidR="00475700" w:rsidRPr="00475700" w:rsidRDefault="00475700" w:rsidP="00CB1825">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4-</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Yurtdışına Veri Aktarımı:</w:t>
      </w:r>
    </w:p>
    <w:p w14:paraId="696753D2" w14:textId="77777777" w:rsidR="00CB1825" w:rsidRPr="007717D8"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7717D8">
        <w:rPr>
          <w:rFonts w:ascii="Times New Roman" w:hAnsi="Times New Roman" w:cs="Times New Roman"/>
          <w:sz w:val="24"/>
          <w:szCs w:val="24"/>
        </w:rPr>
        <w:t xml:space="preserve">Şirketimiz, </w:t>
      </w:r>
      <w:r w:rsidR="002B2540" w:rsidRPr="007717D8">
        <w:rPr>
          <w:rFonts w:ascii="Times New Roman" w:hAnsi="Times New Roman" w:cs="Times New Roman"/>
          <w:sz w:val="24"/>
          <w:szCs w:val="24"/>
        </w:rPr>
        <w:t>6698 sayılı Kişisel Verilerin Koruması Kanununun</w:t>
      </w:r>
      <w:r w:rsidRPr="007717D8">
        <w:rPr>
          <w:rFonts w:ascii="Times New Roman" w:hAnsi="Times New Roman" w:cs="Times New Roman"/>
          <w:sz w:val="24"/>
          <w:szCs w:val="24"/>
        </w:rPr>
        <w:t xml:space="preserve"> 4</w:t>
      </w:r>
      <w:r w:rsidR="004F3682" w:rsidRPr="007717D8">
        <w:rPr>
          <w:rFonts w:ascii="Times New Roman" w:hAnsi="Times New Roman" w:cs="Times New Roman"/>
          <w:sz w:val="24"/>
          <w:szCs w:val="24"/>
        </w:rPr>
        <w:t xml:space="preserve"> üncü maddesinin ikinci </w:t>
      </w:r>
      <w:r w:rsidR="007A46B8" w:rsidRPr="007717D8">
        <w:rPr>
          <w:rFonts w:ascii="Times New Roman" w:hAnsi="Times New Roman" w:cs="Times New Roman"/>
          <w:sz w:val="24"/>
          <w:szCs w:val="24"/>
        </w:rPr>
        <w:t>fıkrasında</w:t>
      </w:r>
      <w:r w:rsidRPr="007717D8">
        <w:rPr>
          <w:rFonts w:ascii="Times New Roman" w:hAnsi="Times New Roman" w:cs="Times New Roman"/>
          <w:sz w:val="24"/>
          <w:szCs w:val="24"/>
        </w:rPr>
        <w:t xml:space="preserve"> düzenlenen ilkeler uyarınca çalışanlardan, çalışan adaylarından, müşteri ve tedarikçiler, hizmet sağlayıcılardan, ziyaretçilerden ayrı ayrı olmak üzere, işlenen kişisel veriler ile </w:t>
      </w:r>
      <w:r w:rsidR="002B2540" w:rsidRPr="007717D8">
        <w:rPr>
          <w:rFonts w:ascii="Times New Roman" w:hAnsi="Times New Roman" w:cs="Times New Roman"/>
          <w:sz w:val="24"/>
          <w:szCs w:val="24"/>
        </w:rPr>
        <w:t xml:space="preserve">ilgili Açık Rıza Metinleri alınarak. Ayrıca 6698 sayılı Kişisel Verilerin Koruması Kanununun; </w:t>
      </w:r>
      <w:r w:rsidR="007A46B8" w:rsidRPr="007717D8">
        <w:rPr>
          <w:rFonts w:ascii="Times New Roman" w:hAnsi="Times New Roman" w:cs="Times New Roman"/>
          <w:sz w:val="24"/>
          <w:szCs w:val="24"/>
        </w:rPr>
        <w:t>5 inci maddesinin ikinci fıkrasında</w:t>
      </w:r>
      <w:r w:rsidRPr="007717D8">
        <w:rPr>
          <w:rFonts w:ascii="Times New Roman" w:hAnsi="Times New Roman" w:cs="Times New Roman"/>
          <w:sz w:val="24"/>
          <w:szCs w:val="24"/>
        </w:rPr>
        <w:t>,</w:t>
      </w:r>
      <w:r w:rsidR="002B2540" w:rsidRPr="007717D8">
        <w:rPr>
          <w:rFonts w:ascii="Times New Roman" w:hAnsi="Times New Roman" w:cs="Times New Roman"/>
          <w:sz w:val="24"/>
          <w:szCs w:val="24"/>
        </w:rPr>
        <w:t xml:space="preserve"> </w:t>
      </w:r>
      <w:r w:rsidR="007A46B8" w:rsidRPr="007717D8">
        <w:rPr>
          <w:rFonts w:ascii="Times New Roman" w:hAnsi="Times New Roman" w:cs="Times New Roman"/>
          <w:sz w:val="24"/>
          <w:szCs w:val="24"/>
        </w:rPr>
        <w:t xml:space="preserve">6 ncı maddesinin üçüncü fıkrasında </w:t>
      </w:r>
      <w:r w:rsidRPr="007717D8">
        <w:rPr>
          <w:rFonts w:ascii="Times New Roman" w:hAnsi="Times New Roman" w:cs="Times New Roman"/>
          <w:sz w:val="24"/>
          <w:szCs w:val="24"/>
        </w:rPr>
        <w:t xml:space="preserve">öngörülen hallerde, </w:t>
      </w:r>
      <w:r w:rsidR="002B2540" w:rsidRPr="007717D8">
        <w:rPr>
          <w:rFonts w:ascii="Times New Roman" w:hAnsi="Times New Roman" w:cs="Times New Roman"/>
          <w:sz w:val="24"/>
          <w:szCs w:val="24"/>
        </w:rPr>
        <w:t xml:space="preserve">açık rıza aranmaksızın, </w:t>
      </w:r>
      <w:r w:rsidRPr="007717D8">
        <w:rPr>
          <w:rFonts w:ascii="Times New Roman" w:hAnsi="Times New Roman" w:cs="Times New Roman"/>
          <w:sz w:val="24"/>
          <w:szCs w:val="24"/>
        </w:rPr>
        <w:t>9</w:t>
      </w:r>
      <w:r w:rsidR="007A46B8" w:rsidRPr="007717D8">
        <w:rPr>
          <w:rFonts w:ascii="Times New Roman" w:hAnsi="Times New Roman" w:cs="Times New Roman"/>
          <w:sz w:val="24"/>
          <w:szCs w:val="24"/>
        </w:rPr>
        <w:t xml:space="preserve"> uncu</w:t>
      </w:r>
      <w:r w:rsidRPr="007717D8">
        <w:rPr>
          <w:rFonts w:ascii="Times New Roman" w:hAnsi="Times New Roman" w:cs="Times New Roman"/>
          <w:sz w:val="24"/>
          <w:szCs w:val="24"/>
        </w:rPr>
        <w:t xml:space="preserve"> maddesindeki kurallar uyarınca, Kişisel</w:t>
      </w:r>
      <w:r w:rsidR="002B2540" w:rsidRPr="007717D8">
        <w:rPr>
          <w:rFonts w:ascii="Times New Roman" w:hAnsi="Times New Roman" w:cs="Times New Roman"/>
          <w:sz w:val="24"/>
          <w:szCs w:val="24"/>
        </w:rPr>
        <w:t xml:space="preserve"> Verileri Koruma Kurulu</w:t>
      </w:r>
      <w:r w:rsidRPr="007717D8">
        <w:rPr>
          <w:rFonts w:ascii="Times New Roman" w:hAnsi="Times New Roman" w:cs="Times New Roman"/>
          <w:sz w:val="24"/>
          <w:szCs w:val="24"/>
        </w:rPr>
        <w:t xml:space="preserve"> tarafından tespit edilecek yeterli korumaya sahip yabancı ülkeler ilan edildikten sonra, sadece bu ülkelerde yerleşik kişi ve kuruluşlara, yeterli korumanın bulunmadığı tespit ve ilan edilen ülkeler için ise, Türkiye’deki ve ilgili yabancı ülkedeki veri sorumlularının yeterli bir korumayı yazılı olarak </w:t>
      </w:r>
      <w:r w:rsidRPr="007717D8">
        <w:rPr>
          <w:rFonts w:ascii="Times New Roman" w:hAnsi="Times New Roman" w:cs="Times New Roman"/>
          <w:sz w:val="24"/>
          <w:szCs w:val="24"/>
        </w:rPr>
        <w:lastRenderedPageBreak/>
        <w:t xml:space="preserve">taahhüt ettikleri ve </w:t>
      </w:r>
      <w:r w:rsidR="002B2540" w:rsidRPr="007717D8">
        <w:rPr>
          <w:rFonts w:ascii="Times New Roman" w:hAnsi="Times New Roman" w:cs="Times New Roman"/>
          <w:sz w:val="24"/>
          <w:szCs w:val="24"/>
        </w:rPr>
        <w:t>ilgili aktarım açısından Kişisel Verileri Koruma Kurum</w:t>
      </w:r>
      <w:r w:rsidRPr="007717D8">
        <w:rPr>
          <w:rFonts w:ascii="Times New Roman" w:hAnsi="Times New Roman" w:cs="Times New Roman"/>
          <w:sz w:val="24"/>
          <w:szCs w:val="24"/>
        </w:rPr>
        <w:t>undan gerekli izinler alınarak</w:t>
      </w:r>
      <w:r w:rsidR="002B2540" w:rsidRPr="007717D8">
        <w:rPr>
          <w:rFonts w:ascii="Times New Roman" w:hAnsi="Times New Roman" w:cs="Times New Roman"/>
          <w:sz w:val="24"/>
          <w:szCs w:val="24"/>
        </w:rPr>
        <w:t xml:space="preserve"> ve</w:t>
      </w:r>
      <w:r w:rsidRPr="007717D8">
        <w:rPr>
          <w:rFonts w:ascii="Times New Roman" w:hAnsi="Times New Roman" w:cs="Times New Roman"/>
          <w:sz w:val="24"/>
          <w:szCs w:val="24"/>
        </w:rPr>
        <w:t xml:space="preserve"> sınırlı olmak kaydıyla aktarılabilecektir. </w:t>
      </w:r>
    </w:p>
    <w:p w14:paraId="3C078EA2" w14:textId="77777777" w:rsidR="00475700" w:rsidRPr="00475700" w:rsidRDefault="00475700" w:rsidP="00EB76BD">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5-</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Kişisel Veri Toplamanın Yöntemi ve Hukuki Sebepleri: </w:t>
      </w:r>
    </w:p>
    <w:p w14:paraId="08F7B38C"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Şirket faaliyetleri kapsamında; müşteriler, tedarikçiler, hizmet sağlayıcıl</w:t>
      </w:r>
      <w:r w:rsidR="000C12ED">
        <w:rPr>
          <w:rFonts w:ascii="Times New Roman" w:hAnsi="Times New Roman" w:cs="Times New Roman"/>
          <w:sz w:val="24"/>
          <w:szCs w:val="24"/>
        </w:rPr>
        <w:t>arının yönetici ve çalışanları</w:t>
      </w:r>
      <w:r w:rsidRPr="00475700">
        <w:rPr>
          <w:rFonts w:ascii="Times New Roman" w:hAnsi="Times New Roman" w:cs="Times New Roman"/>
          <w:sz w:val="24"/>
          <w:szCs w:val="24"/>
        </w:rPr>
        <w:t>, şirket ortakları, çalışanlar, çalışan adayları, stajyerler, ziyaretçiler,</w:t>
      </w:r>
      <w:r w:rsidR="006959C2" w:rsidRPr="006959C2">
        <w:rPr>
          <w:rFonts w:ascii="Times New Roman" w:hAnsi="Times New Roman" w:cs="Times New Roman"/>
          <w:sz w:val="24"/>
          <w:szCs w:val="24"/>
        </w:rPr>
        <w:t xml:space="preserve"> </w:t>
      </w:r>
      <w:r w:rsidR="006959C2">
        <w:rPr>
          <w:rFonts w:ascii="Times New Roman" w:hAnsi="Times New Roman" w:cs="Times New Roman"/>
          <w:sz w:val="24"/>
          <w:szCs w:val="24"/>
        </w:rPr>
        <w:t xml:space="preserve">çalışanların </w:t>
      </w:r>
      <w:r w:rsidR="00C46775">
        <w:rPr>
          <w:rFonts w:ascii="Times New Roman" w:hAnsi="Times New Roman" w:cs="Times New Roman"/>
          <w:sz w:val="24"/>
          <w:szCs w:val="24"/>
        </w:rPr>
        <w:t xml:space="preserve">ve şirket ortaklarının </w:t>
      </w:r>
      <w:r w:rsidR="006959C2">
        <w:rPr>
          <w:rFonts w:ascii="Times New Roman" w:hAnsi="Times New Roman" w:cs="Times New Roman"/>
          <w:sz w:val="24"/>
          <w:szCs w:val="24"/>
        </w:rPr>
        <w:t>yakınları,</w:t>
      </w:r>
      <w:r w:rsidRPr="00475700">
        <w:rPr>
          <w:rFonts w:ascii="Times New Roman" w:hAnsi="Times New Roman" w:cs="Times New Roman"/>
          <w:sz w:val="24"/>
          <w:szCs w:val="24"/>
        </w:rPr>
        <w:t xml:space="preserve"> kamu kurum ve kuruluşları ile özel hukuk tüzel kişilerinin çalışanları ve ilgili üçüncü kişileri kapsayacak şekilde, şirketimiz ile yapılan sözleşmeler, kurulan hukuki ilişkiler, başvuru formları, internet sitesi üzerinden doldurulan formlar, insan kaynakları süreçlerinin sürdürülmesi için alınan başvuru formunda yazılı kişisel veriler ile oluşturulan özlük dosyası için istenen belgeler, muhasebe, mali ve sosyal hakların tesisi ve sürdürülmesi için alınan finans bilgileri, satın alma, pazarlama, planlama, kalite ve kurumsal gelişimin sağlanması amacıyla işlenen kişisel veriler, yapılan eğitimlerde işlenen </w:t>
      </w:r>
      <w:r w:rsidR="00C46775">
        <w:rPr>
          <w:rFonts w:ascii="Times New Roman" w:hAnsi="Times New Roman" w:cs="Times New Roman"/>
          <w:sz w:val="24"/>
          <w:szCs w:val="24"/>
        </w:rPr>
        <w:t>kişisel bilgi formları</w:t>
      </w:r>
      <w:r w:rsidRPr="00475700">
        <w:rPr>
          <w:rFonts w:ascii="Times New Roman" w:hAnsi="Times New Roman" w:cs="Times New Roman"/>
          <w:sz w:val="24"/>
          <w:szCs w:val="24"/>
        </w:rPr>
        <w:t>, eğitim formları, iş başvuru formları, şirket bina ve eklentilerini ve internet web sayfasını ziyaretiniz sırasında otomatik veya otomatik olmayan yöntemlerle işlenen kişisel bilgiler, elektronik olarak tutulan veriler veya görüntü kayıtları, elektronik otomasyon sistemleri aracılığı ile açık rızanız veya mevzuatlardan kaynaklanan zorunluluk n</w:t>
      </w:r>
      <w:r w:rsidR="00C46775">
        <w:rPr>
          <w:rFonts w:ascii="Times New Roman" w:hAnsi="Times New Roman" w:cs="Times New Roman"/>
          <w:sz w:val="24"/>
          <w:szCs w:val="24"/>
        </w:rPr>
        <w:t>edeniyle işlenen kişisel verileriniz</w:t>
      </w:r>
      <w:r w:rsidRPr="00475700">
        <w:rPr>
          <w:rFonts w:ascii="Times New Roman" w:hAnsi="Times New Roman" w:cs="Times New Roman"/>
          <w:sz w:val="24"/>
          <w:szCs w:val="24"/>
        </w:rPr>
        <w:t>, kanunda ve aşağıda belirt</w:t>
      </w:r>
      <w:r w:rsidR="00C46775">
        <w:rPr>
          <w:rFonts w:ascii="Times New Roman" w:hAnsi="Times New Roman" w:cs="Times New Roman"/>
          <w:sz w:val="24"/>
          <w:szCs w:val="24"/>
        </w:rPr>
        <w:t xml:space="preserve">ilen hukuki sebepler kapsamında </w:t>
      </w:r>
      <w:r w:rsidRPr="00475700">
        <w:rPr>
          <w:rFonts w:ascii="Times New Roman" w:hAnsi="Times New Roman" w:cs="Times New Roman"/>
          <w:sz w:val="24"/>
          <w:szCs w:val="24"/>
        </w:rPr>
        <w:t>toplanmaktadır.</w:t>
      </w:r>
    </w:p>
    <w:p w14:paraId="21AFBB68"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Kişisel verileriniz, şirketimiz tarafından</w:t>
      </w:r>
      <w:r w:rsidR="00BB5CE9">
        <w:rPr>
          <w:rFonts w:ascii="Times New Roman" w:hAnsi="Times New Roman" w:cs="Times New Roman"/>
          <w:sz w:val="24"/>
          <w:szCs w:val="24"/>
        </w:rPr>
        <w:t xml:space="preserve"> </w:t>
      </w:r>
      <w:r w:rsidRPr="00475700">
        <w:rPr>
          <w:rFonts w:ascii="Times New Roman" w:hAnsi="Times New Roman" w:cs="Times New Roman"/>
          <w:sz w:val="24"/>
          <w:szCs w:val="24"/>
        </w:rPr>
        <w:t>gerekli faaliyet ve süreçlerin yürütebilmesi amacıyla; Uluslararası düzenlemeler, Anayasa, Borçlar Kanunu, İş Kanunu, Türk Ticaret Kanunu, Vergi Usul Kanunu ve ilgili mali mevzuat, Türk Ceza Kanunu, Türk Ceza Muhakemesi Kanunu, İnternet Ortamında Yapılan Yayınların Düzenlenmesi ve Bu Yayınlar Yoluyla İşlenen Suçlarla Mücadele Edilmesi Hakkında Kanun,</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Ticaret</w:t>
      </w:r>
      <w:r w:rsidR="00C46775">
        <w:rPr>
          <w:rFonts w:ascii="Times New Roman" w:hAnsi="Times New Roman" w:cs="Times New Roman"/>
          <w:sz w:val="24"/>
          <w:szCs w:val="24"/>
        </w:rPr>
        <w:t>in Düzenlenmesi Hakkında Kanun,</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İmza Kanunu,</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Haberleşme Kanunu,</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Polis Vazife ve Salahiyet Kanunu, Türkiye İstatistik Kanunu, Sosyal Güvenlik Kurumu Kanunu, Suç Gelirlerinin Aklanma</w:t>
      </w:r>
      <w:r w:rsidR="00C46775">
        <w:rPr>
          <w:rFonts w:ascii="Times New Roman" w:hAnsi="Times New Roman" w:cs="Times New Roman"/>
          <w:sz w:val="24"/>
          <w:szCs w:val="24"/>
        </w:rPr>
        <w:t>sının Önlenmesi Hakkında Kanun,</w:t>
      </w:r>
      <w:r w:rsidR="00C46775" w:rsidRPr="00475700">
        <w:rPr>
          <w:rFonts w:ascii="Times New Roman" w:hAnsi="Times New Roman" w:cs="Times New Roman"/>
          <w:sz w:val="24"/>
          <w:szCs w:val="24"/>
        </w:rPr>
        <w:t xml:space="preserve"> </w:t>
      </w:r>
      <w:r w:rsidRPr="00475700">
        <w:rPr>
          <w:rFonts w:ascii="Times New Roman" w:hAnsi="Times New Roman" w:cs="Times New Roman"/>
          <w:sz w:val="24"/>
          <w:szCs w:val="24"/>
        </w:rPr>
        <w:t xml:space="preserve">İnternet Ortamında Yapılan Yayınların Düzenlenmesine Dair Usul ve Esaslar Hakkında Yönetmelik, Kişisel Sağlık Verilerinin İşlenmesi ve Mahremiyetinin Sağlanması Hakkında Yönetmelik, 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Anonim Şirketlerin Genel Kurullarında Uygulanacak Elektronik Genel Kurul Sistemi Hakkında Tebliğ, Ticaret Sicil Yönetmeliği, Özel İstihdam Büroları Yönetmeliği, Sermaye Şirketlerinin Açacakları İnternet Sitelerine Dair Yönetmelik, Kayıtlı Elektronik Posta Sistemi ile İlgili Süreçlere ve Teknik Kriterlere İlişkin Tebliğ, Hasta Hakları Yönetmeliği, Bankaların İç </w:t>
      </w:r>
      <w:r w:rsidR="001530FD">
        <w:rPr>
          <w:rFonts w:ascii="Times New Roman" w:hAnsi="Times New Roman" w:cs="Times New Roman"/>
          <w:sz w:val="24"/>
          <w:szCs w:val="24"/>
        </w:rPr>
        <w:t>Sistemleri Hakkında Yönetmelik. Ayrıca bur</w:t>
      </w:r>
      <w:r w:rsidR="00A318DA">
        <w:rPr>
          <w:rFonts w:ascii="Times New Roman" w:hAnsi="Times New Roman" w:cs="Times New Roman"/>
          <w:sz w:val="24"/>
          <w:szCs w:val="24"/>
        </w:rPr>
        <w:t>a</w:t>
      </w:r>
      <w:r w:rsidR="001530FD">
        <w:rPr>
          <w:rFonts w:ascii="Times New Roman" w:hAnsi="Times New Roman" w:cs="Times New Roman"/>
          <w:sz w:val="24"/>
          <w:szCs w:val="24"/>
        </w:rPr>
        <w:t>da sayılamayan kanunlar, yönetmelikler,</w:t>
      </w:r>
      <w:r w:rsidRPr="00475700">
        <w:rPr>
          <w:rFonts w:ascii="Times New Roman" w:hAnsi="Times New Roman" w:cs="Times New Roman"/>
          <w:sz w:val="24"/>
          <w:szCs w:val="24"/>
        </w:rPr>
        <w:t xml:space="preserve"> tebliğler</w:t>
      </w:r>
      <w:r w:rsidR="001530FD">
        <w:rPr>
          <w:rFonts w:ascii="Times New Roman" w:hAnsi="Times New Roman" w:cs="Times New Roman"/>
          <w:sz w:val="24"/>
          <w:szCs w:val="24"/>
        </w:rPr>
        <w:t xml:space="preserve"> ve </w:t>
      </w:r>
      <w:r w:rsidR="001530FD" w:rsidRPr="00475700">
        <w:rPr>
          <w:rFonts w:ascii="Times New Roman" w:hAnsi="Times New Roman" w:cs="Times New Roman"/>
          <w:sz w:val="24"/>
          <w:szCs w:val="24"/>
        </w:rPr>
        <w:t xml:space="preserve">yürürlükteki ilgili </w:t>
      </w:r>
      <w:r w:rsidR="001530FD">
        <w:rPr>
          <w:rFonts w:ascii="Times New Roman" w:hAnsi="Times New Roman" w:cs="Times New Roman"/>
          <w:sz w:val="24"/>
          <w:szCs w:val="24"/>
        </w:rPr>
        <w:t>diğer mevzuatlar</w:t>
      </w:r>
      <w:r w:rsidRPr="00475700">
        <w:rPr>
          <w:rFonts w:ascii="Times New Roman" w:hAnsi="Times New Roman" w:cs="Times New Roman"/>
          <w:sz w:val="24"/>
          <w:szCs w:val="24"/>
        </w:rPr>
        <w:t xml:space="preserve"> uyarınca ve 6698 sayılı </w:t>
      </w:r>
      <w:r w:rsidR="00A318DA">
        <w:rPr>
          <w:rFonts w:ascii="Times New Roman" w:hAnsi="Times New Roman" w:cs="Times New Roman"/>
          <w:sz w:val="24"/>
          <w:szCs w:val="24"/>
        </w:rPr>
        <w:t>Kişisel Verilerin Kor</w:t>
      </w:r>
      <w:r w:rsidR="001530FD">
        <w:rPr>
          <w:rFonts w:ascii="Times New Roman" w:hAnsi="Times New Roman" w:cs="Times New Roman"/>
          <w:sz w:val="24"/>
          <w:szCs w:val="24"/>
        </w:rPr>
        <w:t xml:space="preserve">unması </w:t>
      </w:r>
      <w:r w:rsidRPr="00475700">
        <w:rPr>
          <w:rFonts w:ascii="Times New Roman" w:hAnsi="Times New Roman" w:cs="Times New Roman"/>
          <w:sz w:val="24"/>
          <w:szCs w:val="24"/>
        </w:rPr>
        <w:t>Kanu</w:t>
      </w:r>
      <w:r w:rsidR="001530FD">
        <w:rPr>
          <w:rFonts w:ascii="Times New Roman" w:hAnsi="Times New Roman" w:cs="Times New Roman"/>
          <w:sz w:val="24"/>
          <w:szCs w:val="24"/>
        </w:rPr>
        <w:t>nu</w:t>
      </w:r>
      <w:r w:rsidRPr="00475700">
        <w:rPr>
          <w:rFonts w:ascii="Times New Roman" w:hAnsi="Times New Roman" w:cs="Times New Roman"/>
          <w:sz w:val="24"/>
          <w:szCs w:val="24"/>
        </w:rPr>
        <w:t>nun 5</w:t>
      </w:r>
      <w:r w:rsidR="008B2CBA">
        <w:rPr>
          <w:rFonts w:ascii="Times New Roman" w:hAnsi="Times New Roman" w:cs="Times New Roman"/>
          <w:sz w:val="24"/>
          <w:szCs w:val="24"/>
        </w:rPr>
        <w:t xml:space="preserve"> inci</w:t>
      </w:r>
      <w:r w:rsidRPr="00475700">
        <w:rPr>
          <w:rFonts w:ascii="Times New Roman" w:hAnsi="Times New Roman" w:cs="Times New Roman"/>
          <w:sz w:val="24"/>
          <w:szCs w:val="24"/>
        </w:rPr>
        <w:t xml:space="preserve"> ve 6</w:t>
      </w:r>
      <w:r w:rsidR="008B2CBA">
        <w:rPr>
          <w:rFonts w:ascii="Times New Roman" w:hAnsi="Times New Roman" w:cs="Times New Roman"/>
          <w:sz w:val="24"/>
          <w:szCs w:val="24"/>
        </w:rPr>
        <w:t xml:space="preserve"> ncı</w:t>
      </w:r>
      <w:r w:rsidRPr="00475700">
        <w:rPr>
          <w:rFonts w:ascii="Times New Roman" w:hAnsi="Times New Roman" w:cs="Times New Roman"/>
          <w:sz w:val="24"/>
          <w:szCs w:val="24"/>
        </w:rPr>
        <w:t xml:space="preserve"> maddelerinde belirtilen hukuki sebeplere uygun olarak toplanmaktadır</w:t>
      </w:r>
      <w:r w:rsidR="001530FD">
        <w:rPr>
          <w:rFonts w:ascii="Times New Roman" w:hAnsi="Times New Roman" w:cs="Times New Roman"/>
          <w:sz w:val="24"/>
          <w:szCs w:val="24"/>
        </w:rPr>
        <w:t>. Buna Göre;</w:t>
      </w:r>
    </w:p>
    <w:p w14:paraId="6DB54B70" w14:textId="77777777" w:rsidR="00475700" w:rsidRPr="001530FD"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1530FD">
        <w:rPr>
          <w:rFonts w:ascii="Times New Roman" w:hAnsi="Times New Roman" w:cs="Times New Roman"/>
          <w:sz w:val="24"/>
          <w:szCs w:val="24"/>
        </w:rPr>
        <w:t>Kişisel verileri işlenen ilgili kişilerden açık rıza alınması,</w:t>
      </w:r>
    </w:p>
    <w:p w14:paraId="5F1BEC8A"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Şirketimiz ile üçüncü gerçek ve tüzel kişiler arasındaki sözleşmelerin kurulması veya ifasıyla doğrudan doğruya ilgili olması kaydıyla, sözleşmenin taraflarına ait kişisel verilerin işlenmesinin gerekli olması,</w:t>
      </w:r>
    </w:p>
    <w:p w14:paraId="4D4E56DA"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Şirketin hukuki yükümlülüğünü yerine getirebilmesi için zorunlu olması,</w:t>
      </w:r>
    </w:p>
    <w:p w14:paraId="5166D88A"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Kişisel verinin, ilgili kişinin kendisi tarafından alenileştirilmiş olması,</w:t>
      </w:r>
    </w:p>
    <w:p w14:paraId="718DFCD2"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Bir hakkın tesisi, kullanılması veya korunması için veri işlemenin zorunlu olması,</w:t>
      </w:r>
    </w:p>
    <w:p w14:paraId="6F290A8F"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İlgili kişinin temel hak ve özgürlüklerine zarar vermemek kaydıyla, veri sorumlusunun meşru menfaatleri için veri işlenmesinin zorunlu olması</w:t>
      </w:r>
      <w:r w:rsidR="00125D7A">
        <w:rPr>
          <w:rFonts w:ascii="Times New Roman" w:hAnsi="Times New Roman" w:cs="Times New Roman"/>
          <w:sz w:val="24"/>
          <w:szCs w:val="24"/>
        </w:rPr>
        <w:t>,</w:t>
      </w:r>
    </w:p>
    <w:p w14:paraId="1486FCF9"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Kanunlarda açıkça öngörülmesi sebebiyle,</w:t>
      </w:r>
    </w:p>
    <w:p w14:paraId="19A39B06" w14:textId="77777777" w:rsidR="00475700" w:rsidRDefault="00125D7A"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Ş</w:t>
      </w:r>
      <w:r w:rsidR="00475700" w:rsidRPr="00475700">
        <w:rPr>
          <w:rFonts w:ascii="Times New Roman" w:hAnsi="Times New Roman" w:cs="Times New Roman"/>
          <w:sz w:val="24"/>
          <w:szCs w:val="24"/>
        </w:rPr>
        <w:t xml:space="preserve">irketimiz faaliyetleri kapsamında işlenen kişisel veriler, hazırlanan Kişisel Veri </w:t>
      </w:r>
      <w:r>
        <w:rPr>
          <w:rFonts w:ascii="Times New Roman" w:hAnsi="Times New Roman" w:cs="Times New Roman"/>
          <w:sz w:val="24"/>
          <w:szCs w:val="24"/>
        </w:rPr>
        <w:t>Saklama</w:t>
      </w:r>
      <w:r w:rsidR="00475700" w:rsidRPr="00475700">
        <w:rPr>
          <w:rFonts w:ascii="Times New Roman" w:hAnsi="Times New Roman" w:cs="Times New Roman"/>
          <w:sz w:val="24"/>
          <w:szCs w:val="24"/>
        </w:rPr>
        <w:t xml:space="preserve"> ve İmha Politikasında belirtiği üzere, işlenen kişisel verinin niteliğine göre şirketimizce belirlenen süreler ile ilgili mevzuatlarda yazılı süre kadar muhafaza edilerek saklanmaktadır.</w:t>
      </w:r>
    </w:p>
    <w:p w14:paraId="078A3A59" w14:textId="77777777" w:rsidR="00475700" w:rsidRPr="00475700" w:rsidRDefault="00475700" w:rsidP="00EB76BD">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6-</w:t>
      </w:r>
      <w:r w:rsidR="00B245EE">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6698 Sayılı </w:t>
      </w:r>
      <w:r w:rsidR="00B245EE" w:rsidRPr="00B245EE">
        <w:rPr>
          <w:rFonts w:ascii="Times New Roman" w:hAnsi="Times New Roman" w:cs="Times New Roman"/>
          <w:b/>
          <w:bCs/>
          <w:sz w:val="24"/>
          <w:szCs w:val="24"/>
        </w:rPr>
        <w:t>Kişise</w:t>
      </w:r>
      <w:r w:rsidR="00B245EE">
        <w:rPr>
          <w:rFonts w:ascii="Times New Roman" w:hAnsi="Times New Roman" w:cs="Times New Roman"/>
          <w:b/>
          <w:bCs/>
          <w:sz w:val="24"/>
          <w:szCs w:val="24"/>
        </w:rPr>
        <w:t xml:space="preserve">l Verilerin Korunması Kanunu </w:t>
      </w:r>
      <w:r w:rsidRPr="00475700">
        <w:rPr>
          <w:rFonts w:ascii="Times New Roman" w:hAnsi="Times New Roman" w:cs="Times New Roman"/>
          <w:b/>
          <w:bCs/>
          <w:sz w:val="24"/>
          <w:szCs w:val="24"/>
        </w:rPr>
        <w:t>Uyarınca Kişisel Veri Sahibinin Hakları (Başvuru Hakkı):</w:t>
      </w:r>
    </w:p>
    <w:p w14:paraId="75FA8CE2" w14:textId="77777777" w:rsidR="007553B4" w:rsidRDefault="00475700" w:rsidP="007553B4">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sidR="001530FD">
        <w:rPr>
          <w:rFonts w:ascii="Times New Roman" w:hAnsi="Times New Roman" w:cs="Times New Roman"/>
          <w:sz w:val="24"/>
          <w:szCs w:val="24"/>
        </w:rPr>
        <w:t>n</w:t>
      </w:r>
      <w:r w:rsidRPr="00475700">
        <w:rPr>
          <w:rFonts w:ascii="Times New Roman" w:hAnsi="Times New Roman" w:cs="Times New Roman"/>
          <w:sz w:val="24"/>
          <w:szCs w:val="24"/>
        </w:rPr>
        <w:t xml:space="preserve"> Koru</w:t>
      </w:r>
      <w:r w:rsidR="001530FD">
        <w:rPr>
          <w:rFonts w:ascii="Times New Roman" w:hAnsi="Times New Roman" w:cs="Times New Roman"/>
          <w:sz w:val="24"/>
          <w:szCs w:val="24"/>
        </w:rPr>
        <w:t>n</w:t>
      </w:r>
      <w:r w:rsidRPr="00475700">
        <w:rPr>
          <w:rFonts w:ascii="Times New Roman" w:hAnsi="Times New Roman" w:cs="Times New Roman"/>
          <w:sz w:val="24"/>
          <w:szCs w:val="24"/>
        </w:rPr>
        <w:t>ma</w:t>
      </w:r>
      <w:r w:rsidR="001530FD">
        <w:rPr>
          <w:rFonts w:ascii="Times New Roman" w:hAnsi="Times New Roman" w:cs="Times New Roman"/>
          <w:sz w:val="24"/>
          <w:szCs w:val="24"/>
        </w:rPr>
        <w:t>sı</w:t>
      </w:r>
      <w:r w:rsidRPr="00475700">
        <w:rPr>
          <w:rFonts w:ascii="Times New Roman" w:hAnsi="Times New Roman" w:cs="Times New Roman"/>
          <w:sz w:val="24"/>
          <w:szCs w:val="24"/>
        </w:rPr>
        <w:t xml:space="preserve"> Kanununun “ilgili kişinin haklarını düzenleyen” 11 inci maddesi kapsamındaki taleplerinizi, </w:t>
      </w:r>
      <w:r w:rsidRPr="00591C52">
        <w:rPr>
          <w:rFonts w:ascii="Times New Roman" w:hAnsi="Times New Roman" w:cs="Times New Roman"/>
          <w:sz w:val="24"/>
          <w:szCs w:val="24"/>
        </w:rPr>
        <w:t>Veri Sorumlusuna Başvuru Usul ve Esasları Hakkında Tebliğe</w:t>
      </w:r>
      <w:r w:rsidRPr="00475700">
        <w:rPr>
          <w:rFonts w:ascii="Times New Roman" w:hAnsi="Times New Roman" w:cs="Times New Roman"/>
          <w:sz w:val="24"/>
          <w:szCs w:val="24"/>
        </w:rPr>
        <w:t xml:space="preserve"> göre veri sorumlusu olarak</w:t>
      </w:r>
      <w:r w:rsidR="001530FD">
        <w:rPr>
          <w:rFonts w:ascii="Times New Roman" w:hAnsi="Times New Roman" w:cs="Times New Roman"/>
          <w:sz w:val="24"/>
          <w:szCs w:val="24"/>
        </w:rPr>
        <w:t>;</w:t>
      </w:r>
      <w:r w:rsidRPr="00475700">
        <w:rPr>
          <w:rFonts w:ascii="Times New Roman" w:hAnsi="Times New Roman" w:cs="Times New Roman"/>
          <w:sz w:val="24"/>
          <w:szCs w:val="24"/>
        </w:rPr>
        <w:t xml:space="preserve"> </w:t>
      </w:r>
    </w:p>
    <w:p w14:paraId="10227C6F" w14:textId="4DDB6D3D" w:rsidR="00475700" w:rsidRPr="00475700" w:rsidRDefault="00621E0A" w:rsidP="007553B4">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Nht Nihat Koç Tarım Makinaları Sanayi ve Ticaret Anonim Şirketi</w:t>
      </w:r>
      <w:r w:rsidR="007135B4" w:rsidRPr="00DD17D8">
        <w:rPr>
          <w:rFonts w:ascii="Times New Roman" w:hAnsi="Times New Roman" w:cs="Times New Roman"/>
          <w:sz w:val="24"/>
          <w:szCs w:val="24"/>
        </w:rPr>
        <w:t xml:space="preserve"> </w:t>
      </w:r>
      <w:r w:rsidR="00475700" w:rsidRPr="00475700">
        <w:rPr>
          <w:rFonts w:ascii="Times New Roman" w:hAnsi="Times New Roman" w:cs="Times New Roman"/>
          <w:sz w:val="24"/>
          <w:szCs w:val="24"/>
        </w:rPr>
        <w:t xml:space="preserve">- </w:t>
      </w:r>
      <w:r w:rsidR="00BB5CE9" w:rsidRPr="00475700">
        <w:rPr>
          <w:rFonts w:ascii="Times New Roman" w:hAnsi="Times New Roman" w:cs="Times New Roman"/>
          <w:sz w:val="24"/>
          <w:szCs w:val="24"/>
        </w:rPr>
        <w:t>(</w:t>
      </w:r>
      <w:r>
        <w:rPr>
          <w:rFonts w:ascii="Times New Roman" w:hAnsi="Times New Roman" w:cs="Times New Roman"/>
          <w:sz w:val="24"/>
          <w:szCs w:val="24"/>
        </w:rPr>
        <w:t>Ataosb Mahallesi Astim 3 Cad. No:14 Efeler / AYDIN / TÜRKİYE</w:t>
      </w:r>
      <w:r w:rsidR="001530FD">
        <w:rPr>
          <w:rFonts w:ascii="Times New Roman" w:hAnsi="Times New Roman" w:cs="Times New Roman"/>
          <w:sz w:val="24"/>
          <w:szCs w:val="24"/>
        </w:rPr>
        <w:t>)</w:t>
      </w:r>
      <w:r w:rsidR="00BB5CE9" w:rsidRPr="00475700">
        <w:rPr>
          <w:rFonts w:ascii="Times New Roman" w:hAnsi="Times New Roman" w:cs="Times New Roman"/>
          <w:sz w:val="24"/>
          <w:szCs w:val="24"/>
        </w:rPr>
        <w:t xml:space="preserve"> </w:t>
      </w:r>
      <w:r w:rsidR="00BB5CE9">
        <w:rPr>
          <w:rFonts w:ascii="Times New Roman" w:hAnsi="Times New Roman" w:cs="Times New Roman"/>
          <w:sz w:val="24"/>
          <w:szCs w:val="24"/>
        </w:rPr>
        <w:t>a</w:t>
      </w:r>
      <w:r w:rsidR="001530FD">
        <w:rPr>
          <w:rFonts w:ascii="Times New Roman" w:hAnsi="Times New Roman" w:cs="Times New Roman"/>
          <w:sz w:val="24"/>
          <w:szCs w:val="24"/>
        </w:rPr>
        <w:t>dresine,</w:t>
      </w:r>
      <w:r w:rsidR="00475700" w:rsidRPr="00475700">
        <w:rPr>
          <w:rFonts w:ascii="Times New Roman" w:hAnsi="Times New Roman" w:cs="Times New Roman"/>
          <w:sz w:val="24"/>
          <w:szCs w:val="24"/>
        </w:rPr>
        <w:t xml:space="preserve"> Kişisel Veri Sahibi olan ilgili kişinin ekte yer alan</w:t>
      </w:r>
      <w:r w:rsidR="00BB5CE9">
        <w:rPr>
          <w:rFonts w:ascii="Times New Roman" w:hAnsi="Times New Roman" w:cs="Times New Roman"/>
          <w:sz w:val="24"/>
          <w:szCs w:val="24"/>
        </w:rPr>
        <w:t xml:space="preserve"> </w:t>
      </w:r>
      <w:r w:rsidR="00BB5CE9" w:rsidRPr="001530FD">
        <w:rPr>
          <w:rFonts w:ascii="Times New Roman" w:hAnsi="Times New Roman" w:cs="Times New Roman"/>
          <w:bCs/>
          <w:sz w:val="24"/>
          <w:szCs w:val="24"/>
        </w:rPr>
        <w:t>Başvuru Formu</w:t>
      </w:r>
      <w:r w:rsidR="00BB5CE9">
        <w:rPr>
          <w:rFonts w:ascii="Times New Roman" w:hAnsi="Times New Roman" w:cs="Times New Roman"/>
          <w:sz w:val="24"/>
          <w:szCs w:val="24"/>
        </w:rPr>
        <w:t xml:space="preserve"> </w:t>
      </w:r>
      <w:r w:rsidR="00475700" w:rsidRPr="00475700">
        <w:rPr>
          <w:rFonts w:ascii="Times New Roman" w:hAnsi="Times New Roman" w:cs="Times New Roman"/>
          <w:sz w:val="24"/>
          <w:szCs w:val="24"/>
        </w:rPr>
        <w:t>doldurarak, formun imzalı bir nüshasını  şirket adresine kimliğinizi tespit edici belgeler ile bizzat elden iletebilir, Güvenli Elektronik İmza, mobil imza ya da şirketimize bildirdiğiniz ve şirketimiz sisteminde kayıtlı bulunan elektronik posta adresini kullanmak suretiyl</w:t>
      </w:r>
      <w:r w:rsidR="00475700" w:rsidRPr="007135B4">
        <w:rPr>
          <w:rFonts w:ascii="Times New Roman" w:hAnsi="Times New Roman" w:cs="Times New Roman"/>
          <w:sz w:val="24"/>
          <w:szCs w:val="24"/>
        </w:rPr>
        <w:t xml:space="preserve">e </w:t>
      </w:r>
      <w:hyperlink r:id="rId8" w:history="1">
        <w:r w:rsidR="007553B4" w:rsidRPr="00DE2C74">
          <w:rPr>
            <w:rStyle w:val="Kpr"/>
            <w:rFonts w:ascii="Times New Roman" w:hAnsi="Times New Roman" w:cs="Times New Roman"/>
            <w:sz w:val="24"/>
            <w:szCs w:val="24"/>
          </w:rPr>
          <w:t>aydinpulluk@aydinpulluk.com</w:t>
        </w:r>
      </w:hyperlink>
      <w:r w:rsidR="007553B4">
        <w:rPr>
          <w:rFonts w:ascii="Times New Roman" w:hAnsi="Times New Roman" w:cs="Times New Roman"/>
          <w:sz w:val="24"/>
          <w:szCs w:val="24"/>
        </w:rPr>
        <w:t xml:space="preserve"> </w:t>
      </w:r>
      <w:r w:rsidR="00475700" w:rsidRPr="00475700">
        <w:rPr>
          <w:rFonts w:ascii="Times New Roman" w:hAnsi="Times New Roman" w:cs="Times New Roman"/>
          <w:sz w:val="24"/>
          <w:szCs w:val="24"/>
        </w:rPr>
        <w:t xml:space="preserve">adresine e-posta göndererek, ilgili kişinin Şahsi Kayıtlı Elektronik Posta (KEP) adresini kullanarak, şirketimize ait Kayıtlı Elektronik Posta (KEP) adresine </w:t>
      </w:r>
      <w:r w:rsidR="00475700" w:rsidRPr="007553B4">
        <w:rPr>
          <w:rFonts w:ascii="Times New Roman" w:hAnsi="Times New Roman" w:cs="Times New Roman"/>
          <w:sz w:val="24"/>
          <w:szCs w:val="24"/>
        </w:rPr>
        <w:t>(</w:t>
      </w:r>
      <w:hyperlink r:id="rId9" w:history="1">
        <w:r w:rsidR="007553B4" w:rsidRPr="007553B4">
          <w:rPr>
            <w:rStyle w:val="Kpr"/>
            <w:rFonts w:ascii="Times New Roman" w:hAnsi="Times New Roman" w:cs="Times New Roman"/>
            <w:sz w:val="24"/>
            <w:szCs w:val="24"/>
          </w:rPr>
          <w:t>nhtnihatkoctarim@hs01.kep.tr</w:t>
        </w:r>
      </w:hyperlink>
      <w:r w:rsidR="00475700" w:rsidRPr="007553B4">
        <w:rPr>
          <w:rFonts w:ascii="Times New Roman" w:hAnsi="Times New Roman" w:cs="Times New Roman"/>
          <w:sz w:val="24"/>
          <w:szCs w:val="24"/>
        </w:rPr>
        <w:t>) elektronik</w:t>
      </w:r>
      <w:r w:rsidR="00475700" w:rsidRPr="00475700">
        <w:rPr>
          <w:rFonts w:ascii="Times New Roman" w:hAnsi="Times New Roman" w:cs="Times New Roman"/>
          <w:sz w:val="24"/>
          <w:szCs w:val="24"/>
        </w:rPr>
        <w:t xml:space="preserve"> posta göndererek, </w:t>
      </w:r>
      <w:r w:rsidR="001530FD">
        <w:rPr>
          <w:rFonts w:ascii="Times New Roman" w:hAnsi="Times New Roman" w:cs="Times New Roman"/>
          <w:sz w:val="24"/>
          <w:szCs w:val="24"/>
        </w:rPr>
        <w:t>yapacağınız şahsi başvuru ile, n</w:t>
      </w:r>
      <w:r w:rsidR="00475700" w:rsidRPr="00475700">
        <w:rPr>
          <w:rFonts w:ascii="Times New Roman" w:hAnsi="Times New Roman" w:cs="Times New Roman"/>
          <w:sz w:val="24"/>
          <w:szCs w:val="24"/>
        </w:rPr>
        <w:t xml:space="preserve">oter vasıtasıyla yapacağınız başvuru veya </w:t>
      </w:r>
      <w:r w:rsidR="001530FD">
        <w:rPr>
          <w:rFonts w:ascii="Times New Roman" w:hAnsi="Times New Roman" w:cs="Times New Roman"/>
          <w:sz w:val="24"/>
          <w:szCs w:val="24"/>
        </w:rPr>
        <w:t>Kişisel Verileri Koruma Kurul</w:t>
      </w:r>
      <w:r w:rsidR="00475700" w:rsidRPr="00475700">
        <w:rPr>
          <w:rFonts w:ascii="Times New Roman" w:hAnsi="Times New Roman" w:cs="Times New Roman"/>
          <w:sz w:val="24"/>
          <w:szCs w:val="24"/>
        </w:rPr>
        <w:t>unun belirlediği yöntemler</w:t>
      </w:r>
      <w:r w:rsidR="001261E1">
        <w:rPr>
          <w:rFonts w:ascii="Times New Roman" w:hAnsi="Times New Roman" w:cs="Times New Roman"/>
          <w:sz w:val="24"/>
          <w:szCs w:val="24"/>
        </w:rPr>
        <w:t xml:space="preserve"> ile </w:t>
      </w:r>
      <w:r w:rsidR="00475700" w:rsidRPr="00475700">
        <w:rPr>
          <w:rFonts w:ascii="Times New Roman" w:hAnsi="Times New Roman" w:cs="Times New Roman"/>
          <w:sz w:val="24"/>
          <w:szCs w:val="24"/>
        </w:rPr>
        <w:t>iletebilirsiniz.</w:t>
      </w:r>
    </w:p>
    <w:p w14:paraId="160C676C" w14:textId="77777777" w:rsidR="00475700" w:rsidRPr="00591C52" w:rsidRDefault="001530FD"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Pr>
          <w:rFonts w:ascii="Times New Roman" w:hAnsi="Times New Roman" w:cs="Times New Roman"/>
          <w:sz w:val="24"/>
          <w:szCs w:val="24"/>
        </w:rPr>
        <w:t>n</w:t>
      </w:r>
      <w:r w:rsidRPr="00475700">
        <w:rPr>
          <w:rFonts w:ascii="Times New Roman" w:hAnsi="Times New Roman" w:cs="Times New Roman"/>
          <w:sz w:val="24"/>
          <w:szCs w:val="24"/>
        </w:rPr>
        <w:t xml:space="preserve"> Koru</w:t>
      </w:r>
      <w:r>
        <w:rPr>
          <w:rFonts w:ascii="Times New Roman" w:hAnsi="Times New Roman" w:cs="Times New Roman"/>
          <w:sz w:val="24"/>
          <w:szCs w:val="24"/>
        </w:rPr>
        <w:t>n</w:t>
      </w:r>
      <w:r w:rsidRPr="00475700">
        <w:rPr>
          <w:rFonts w:ascii="Times New Roman" w:hAnsi="Times New Roman" w:cs="Times New Roman"/>
          <w:sz w:val="24"/>
          <w:szCs w:val="24"/>
        </w:rPr>
        <w:t>ma</w:t>
      </w:r>
      <w:r>
        <w:rPr>
          <w:rFonts w:ascii="Times New Roman" w:hAnsi="Times New Roman" w:cs="Times New Roman"/>
          <w:sz w:val="24"/>
          <w:szCs w:val="24"/>
        </w:rPr>
        <w:t>sı</w:t>
      </w:r>
      <w:r w:rsidRPr="00475700">
        <w:rPr>
          <w:rFonts w:ascii="Times New Roman" w:hAnsi="Times New Roman" w:cs="Times New Roman"/>
          <w:sz w:val="24"/>
          <w:szCs w:val="24"/>
        </w:rPr>
        <w:t xml:space="preserve"> Kanununun</w:t>
      </w:r>
      <w:r w:rsidR="00B245EE">
        <w:rPr>
          <w:rFonts w:ascii="Times New Roman" w:hAnsi="Times New Roman" w:cs="Times New Roman"/>
          <w:sz w:val="24"/>
          <w:szCs w:val="24"/>
        </w:rPr>
        <w:t xml:space="preserve"> 11 inci</w:t>
      </w:r>
      <w:r w:rsidR="00475700" w:rsidRPr="00591C52">
        <w:rPr>
          <w:rFonts w:ascii="Times New Roman" w:hAnsi="Times New Roman" w:cs="Times New Roman"/>
          <w:sz w:val="24"/>
          <w:szCs w:val="24"/>
        </w:rPr>
        <w:t xml:space="preserve"> maddesi uyarıca; herkes, veri sorumlusuna başvurarak kendisiyle ilgili olarak;</w:t>
      </w:r>
    </w:p>
    <w:p w14:paraId="1155B5A2" w14:textId="70C0F782" w:rsidR="00475700" w:rsidRPr="007553B4" w:rsidRDefault="00475700" w:rsidP="00E11E74">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553B4">
        <w:rPr>
          <w:rFonts w:ascii="Times New Roman" w:hAnsi="Times New Roman" w:cs="Times New Roman"/>
          <w:sz w:val="24"/>
          <w:szCs w:val="24"/>
        </w:rPr>
        <w:t>Kişisel veri işlenip işlenmediğini öğrenme,</w:t>
      </w:r>
      <w:r w:rsidR="007553B4">
        <w:rPr>
          <w:rFonts w:ascii="Times New Roman" w:hAnsi="Times New Roman" w:cs="Times New Roman"/>
          <w:sz w:val="24"/>
          <w:szCs w:val="24"/>
        </w:rPr>
        <w:t xml:space="preserve"> </w:t>
      </w:r>
      <w:r w:rsidRPr="007553B4">
        <w:rPr>
          <w:rFonts w:ascii="Times New Roman" w:hAnsi="Times New Roman" w:cs="Times New Roman"/>
          <w:sz w:val="24"/>
          <w:szCs w:val="24"/>
        </w:rPr>
        <w:t>Kişisel verileri işlenmişse buna ilişkin bilgi talep etme,</w:t>
      </w:r>
    </w:p>
    <w:p w14:paraId="2025CBD0"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işlenme amacını ve bunların amacına uygun kullanılıp kullanılmadığını öğrenme,</w:t>
      </w:r>
    </w:p>
    <w:p w14:paraId="6508BABC"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Yurt içinde veya yurt dışında kişisel verilerin aktarıldığı üçüncü kişileri bilme,</w:t>
      </w:r>
    </w:p>
    <w:p w14:paraId="1AF0A5C7"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eksik veya yanlış işlenmiş olması hâlinde bunların düzeltilmesini isteme,</w:t>
      </w:r>
    </w:p>
    <w:p w14:paraId="1D1470DA" w14:textId="77777777" w:rsidR="00475700" w:rsidRPr="00B245EE" w:rsidRDefault="001D707B"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Kanunun</w:t>
      </w:r>
      <w:r w:rsidR="00475700" w:rsidRPr="00B245EE">
        <w:rPr>
          <w:rFonts w:ascii="Times New Roman" w:hAnsi="Times New Roman" w:cs="Times New Roman"/>
          <w:sz w:val="24"/>
          <w:szCs w:val="24"/>
        </w:rPr>
        <w:t xml:space="preserve"> 7</w:t>
      </w:r>
      <w:r>
        <w:rPr>
          <w:rFonts w:ascii="Times New Roman" w:hAnsi="Times New Roman" w:cs="Times New Roman"/>
          <w:sz w:val="24"/>
          <w:szCs w:val="24"/>
        </w:rPr>
        <w:t xml:space="preserve"> nci</w:t>
      </w:r>
      <w:r w:rsidR="00475700" w:rsidRPr="00B245EE">
        <w:rPr>
          <w:rFonts w:ascii="Times New Roman" w:hAnsi="Times New Roman" w:cs="Times New Roman"/>
          <w:sz w:val="24"/>
          <w:szCs w:val="24"/>
        </w:rPr>
        <w:t xml:space="preserve"> maddesinde öngörülen şartlar çerçevesinde kişisel verilerin silinmesini veya yok edilmesini isteme,</w:t>
      </w:r>
    </w:p>
    <w:p w14:paraId="343A1F75"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düzeltilmesi, silinmesi, yok edilmesi halinde bu işlemlerin, kişisel verilerin aktarıldığı üçüncü kişilere de bildirilmesini isteme,</w:t>
      </w:r>
    </w:p>
    <w:p w14:paraId="34D59130"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02FB56F" w14:textId="77777777" w:rsid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 xml:space="preserve">Kişisel verilerin kanuna aykırı olarak işlenmesi sebebiyle zarara uğraması hâlinde zararın giderilmesini talep etme, </w:t>
      </w:r>
    </w:p>
    <w:p w14:paraId="41501261" w14:textId="77777777" w:rsidR="00475700" w:rsidRPr="00B245EE" w:rsidRDefault="001D707B" w:rsidP="00B245EE">
      <w:pPr>
        <w:pStyle w:val="ListeParagraf"/>
        <w:tabs>
          <w:tab w:val="left" w:pos="284"/>
        </w:tabs>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700" w:rsidRPr="00B245EE">
        <w:rPr>
          <w:rFonts w:ascii="Times New Roman" w:hAnsi="Times New Roman" w:cs="Times New Roman"/>
          <w:sz w:val="24"/>
          <w:szCs w:val="24"/>
        </w:rPr>
        <w:t>haklarına sahiptir.</w:t>
      </w:r>
    </w:p>
    <w:p w14:paraId="584473AB" w14:textId="749F97CA" w:rsidR="00265C09" w:rsidRPr="00475700" w:rsidRDefault="00B245EE" w:rsidP="00C60C22">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Pr>
          <w:rFonts w:ascii="Times New Roman" w:hAnsi="Times New Roman" w:cs="Times New Roman"/>
          <w:sz w:val="24"/>
          <w:szCs w:val="24"/>
        </w:rPr>
        <w:t>n</w:t>
      </w:r>
      <w:r w:rsidRPr="00475700">
        <w:rPr>
          <w:rFonts w:ascii="Times New Roman" w:hAnsi="Times New Roman" w:cs="Times New Roman"/>
          <w:sz w:val="24"/>
          <w:szCs w:val="24"/>
        </w:rPr>
        <w:t xml:space="preserve"> Koru</w:t>
      </w:r>
      <w:r>
        <w:rPr>
          <w:rFonts w:ascii="Times New Roman" w:hAnsi="Times New Roman" w:cs="Times New Roman"/>
          <w:sz w:val="24"/>
          <w:szCs w:val="24"/>
        </w:rPr>
        <w:t>n</w:t>
      </w:r>
      <w:r w:rsidRPr="00475700">
        <w:rPr>
          <w:rFonts w:ascii="Times New Roman" w:hAnsi="Times New Roman" w:cs="Times New Roman"/>
          <w:sz w:val="24"/>
          <w:szCs w:val="24"/>
        </w:rPr>
        <w:t>ma</w:t>
      </w:r>
      <w:r>
        <w:rPr>
          <w:rFonts w:ascii="Times New Roman" w:hAnsi="Times New Roman" w:cs="Times New Roman"/>
          <w:sz w:val="24"/>
          <w:szCs w:val="24"/>
        </w:rPr>
        <w:t>sı</w:t>
      </w:r>
      <w:r w:rsidRPr="00475700">
        <w:rPr>
          <w:rFonts w:ascii="Times New Roman" w:hAnsi="Times New Roman" w:cs="Times New Roman"/>
          <w:sz w:val="24"/>
          <w:szCs w:val="24"/>
        </w:rPr>
        <w:t xml:space="preserve"> Kanununun </w:t>
      </w:r>
      <w:r w:rsidR="00475700" w:rsidRPr="00475700">
        <w:rPr>
          <w:rFonts w:ascii="Times New Roman" w:hAnsi="Times New Roman" w:cs="Times New Roman"/>
          <w:sz w:val="24"/>
          <w:szCs w:val="24"/>
        </w:rPr>
        <w:t>13</w:t>
      </w:r>
      <w:r w:rsidR="001261E1">
        <w:rPr>
          <w:rFonts w:ascii="Times New Roman" w:hAnsi="Times New Roman" w:cs="Times New Roman"/>
          <w:sz w:val="24"/>
          <w:szCs w:val="24"/>
        </w:rPr>
        <w:t xml:space="preserve"> üncü maddesinin birinci fıkrası</w:t>
      </w:r>
      <w:r w:rsidR="00475700" w:rsidRPr="00475700">
        <w:rPr>
          <w:rFonts w:ascii="Times New Roman" w:hAnsi="Times New Roman" w:cs="Times New Roman"/>
          <w:sz w:val="24"/>
          <w:szCs w:val="24"/>
        </w:rPr>
        <w:t xml:space="preserve"> uyarınca, yukarıda belirtilen haklarınızı kullanmak amacıyla yapacağınız başvurularınızı yazılı olarak veya </w:t>
      </w:r>
      <w:r>
        <w:rPr>
          <w:rFonts w:ascii="Times New Roman" w:hAnsi="Times New Roman" w:cs="Times New Roman"/>
          <w:sz w:val="24"/>
          <w:szCs w:val="24"/>
        </w:rPr>
        <w:t>Kişisel Verileri Koruma Kurul</w:t>
      </w:r>
      <w:r w:rsidRPr="00475700">
        <w:rPr>
          <w:rFonts w:ascii="Times New Roman" w:hAnsi="Times New Roman" w:cs="Times New Roman"/>
          <w:sz w:val="24"/>
          <w:szCs w:val="24"/>
        </w:rPr>
        <w:t xml:space="preserve">unun </w:t>
      </w:r>
      <w:r w:rsidR="00475700" w:rsidRPr="00475700">
        <w:rPr>
          <w:rFonts w:ascii="Times New Roman" w:hAnsi="Times New Roman" w:cs="Times New Roman"/>
          <w:sz w:val="24"/>
          <w:szCs w:val="24"/>
        </w:rPr>
        <w:t>belirlediği yukarıda yazılı yöntemler</w:t>
      </w:r>
      <w:r w:rsidR="001261E1">
        <w:rPr>
          <w:rFonts w:ascii="Times New Roman" w:hAnsi="Times New Roman" w:cs="Times New Roman"/>
          <w:sz w:val="24"/>
          <w:szCs w:val="24"/>
        </w:rPr>
        <w:t xml:space="preserve"> ile</w:t>
      </w:r>
      <w:r w:rsidR="00475700" w:rsidRPr="00475700">
        <w:rPr>
          <w:rFonts w:ascii="Times New Roman" w:hAnsi="Times New Roman" w:cs="Times New Roman"/>
          <w:sz w:val="24"/>
          <w:szCs w:val="24"/>
        </w:rPr>
        <w:t xml:space="preserve"> şirketimize iletmeniz gerekmektedir. Şirketimiz, başvuruda yer alan taleplerinizi, talebin niteliğine göre en kısa sürede ve en geç otuz gün içinde ücretsiz olarak sonuçlandıracaktır. Ancak, işlemin a</w:t>
      </w:r>
      <w:r>
        <w:rPr>
          <w:rFonts w:ascii="Times New Roman" w:hAnsi="Times New Roman" w:cs="Times New Roman"/>
          <w:sz w:val="24"/>
          <w:szCs w:val="24"/>
        </w:rPr>
        <w:t xml:space="preserve">yrıca bir maliyeti gerektirmesi </w:t>
      </w:r>
      <w:r w:rsidR="00475700" w:rsidRPr="00475700">
        <w:rPr>
          <w:rFonts w:ascii="Times New Roman" w:hAnsi="Times New Roman" w:cs="Times New Roman"/>
          <w:sz w:val="24"/>
          <w:szCs w:val="24"/>
        </w:rPr>
        <w:t>hâlinde, Kurulca belirlenen tarifedeki ücret talep edilecektir.</w:t>
      </w:r>
    </w:p>
    <w:sectPr w:rsidR="00265C09" w:rsidRPr="00475700" w:rsidSect="00140201">
      <w:headerReference w:type="default" r:id="rId10"/>
      <w:footerReference w:type="default" r:id="rId11"/>
      <w:pgSz w:w="11906" w:h="16838"/>
      <w:pgMar w:top="1134" w:right="1134" w:bottom="1134" w:left="1134"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9F476" w14:textId="77777777" w:rsidR="00964ACB" w:rsidRDefault="00964ACB" w:rsidP="00826947">
      <w:pPr>
        <w:spacing w:after="0" w:line="240" w:lineRule="auto"/>
      </w:pPr>
      <w:r>
        <w:separator/>
      </w:r>
    </w:p>
  </w:endnote>
  <w:endnote w:type="continuationSeparator" w:id="0">
    <w:p w14:paraId="04C39229" w14:textId="77777777" w:rsidR="00964ACB" w:rsidRDefault="00964ACB" w:rsidP="0082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456911399"/>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3EA68303" w14:textId="77777777" w:rsidR="005D76E9" w:rsidRPr="005D76E9" w:rsidRDefault="005D76E9">
            <w:pPr>
              <w:pStyle w:val="AltBilgi"/>
              <w:jc w:val="center"/>
              <w:rPr>
                <w:rFonts w:ascii="Times New Roman" w:hAnsi="Times New Roman" w:cs="Times New Roman"/>
                <w:sz w:val="20"/>
                <w:szCs w:val="20"/>
              </w:rPr>
            </w:pPr>
            <w:r w:rsidRPr="005D76E9">
              <w:rPr>
                <w:rFonts w:ascii="Times New Roman" w:hAnsi="Times New Roman" w:cs="Times New Roman"/>
                <w:sz w:val="20"/>
                <w:szCs w:val="20"/>
              </w:rPr>
              <w:t xml:space="preserve">Sayfa </w:t>
            </w:r>
            <w:r w:rsidRPr="005D76E9">
              <w:rPr>
                <w:rFonts w:ascii="Times New Roman" w:hAnsi="Times New Roman" w:cs="Times New Roman"/>
                <w:bCs/>
                <w:sz w:val="20"/>
                <w:szCs w:val="20"/>
              </w:rPr>
              <w:fldChar w:fldCharType="begin"/>
            </w:r>
            <w:r w:rsidRPr="005D76E9">
              <w:rPr>
                <w:rFonts w:ascii="Times New Roman" w:hAnsi="Times New Roman" w:cs="Times New Roman"/>
                <w:bCs/>
                <w:sz w:val="20"/>
                <w:szCs w:val="20"/>
              </w:rPr>
              <w:instrText>PAGE</w:instrText>
            </w:r>
            <w:r w:rsidRPr="005D76E9">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5D76E9">
              <w:rPr>
                <w:rFonts w:ascii="Times New Roman" w:hAnsi="Times New Roman" w:cs="Times New Roman"/>
                <w:bCs/>
                <w:sz w:val="20"/>
                <w:szCs w:val="20"/>
              </w:rPr>
              <w:fldChar w:fldCharType="end"/>
            </w:r>
            <w:r w:rsidRPr="005D76E9">
              <w:rPr>
                <w:rFonts w:ascii="Times New Roman" w:hAnsi="Times New Roman" w:cs="Times New Roman"/>
                <w:sz w:val="20"/>
                <w:szCs w:val="20"/>
              </w:rPr>
              <w:t xml:space="preserve"> / </w:t>
            </w:r>
            <w:r w:rsidRPr="005D76E9">
              <w:rPr>
                <w:rFonts w:ascii="Times New Roman" w:hAnsi="Times New Roman" w:cs="Times New Roman"/>
                <w:bCs/>
                <w:sz w:val="20"/>
                <w:szCs w:val="20"/>
              </w:rPr>
              <w:fldChar w:fldCharType="begin"/>
            </w:r>
            <w:r w:rsidRPr="005D76E9">
              <w:rPr>
                <w:rFonts w:ascii="Times New Roman" w:hAnsi="Times New Roman" w:cs="Times New Roman"/>
                <w:bCs/>
                <w:sz w:val="20"/>
                <w:szCs w:val="20"/>
              </w:rPr>
              <w:instrText>NUMPAGES</w:instrText>
            </w:r>
            <w:r w:rsidRPr="005D76E9">
              <w:rPr>
                <w:rFonts w:ascii="Times New Roman" w:hAnsi="Times New Roman" w:cs="Times New Roman"/>
                <w:bCs/>
                <w:sz w:val="20"/>
                <w:szCs w:val="20"/>
              </w:rPr>
              <w:fldChar w:fldCharType="separate"/>
            </w:r>
            <w:r>
              <w:rPr>
                <w:rFonts w:ascii="Times New Roman" w:hAnsi="Times New Roman" w:cs="Times New Roman"/>
                <w:bCs/>
                <w:noProof/>
                <w:sz w:val="20"/>
                <w:szCs w:val="20"/>
              </w:rPr>
              <w:t>6</w:t>
            </w:r>
            <w:r w:rsidRPr="005D76E9">
              <w:rPr>
                <w:rFonts w:ascii="Times New Roman" w:hAnsi="Times New Roman" w:cs="Times New Roman"/>
                <w:bCs/>
                <w:sz w:val="20"/>
                <w:szCs w:val="20"/>
              </w:rPr>
              <w:fldChar w:fldCharType="end"/>
            </w:r>
          </w:p>
        </w:sdtContent>
      </w:sdt>
    </w:sdtContent>
  </w:sdt>
  <w:p w14:paraId="14FCF025" w14:textId="77777777" w:rsidR="00A318DA" w:rsidRPr="005D76E9" w:rsidRDefault="00A318DA">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4921" w14:textId="77777777" w:rsidR="00964ACB" w:rsidRDefault="00964ACB" w:rsidP="00826947">
      <w:pPr>
        <w:spacing w:after="0" w:line="240" w:lineRule="auto"/>
      </w:pPr>
      <w:r>
        <w:separator/>
      </w:r>
    </w:p>
  </w:footnote>
  <w:footnote w:type="continuationSeparator" w:id="0">
    <w:p w14:paraId="3C5DF551" w14:textId="77777777" w:rsidR="00964ACB" w:rsidRDefault="00964ACB" w:rsidP="00826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627A" w14:textId="5D745321" w:rsidR="00331243" w:rsidRPr="007135B4" w:rsidRDefault="00621E0A" w:rsidP="007135B4">
    <w:pPr>
      <w:pStyle w:val="stBilgi"/>
      <w:jc w:val="center"/>
    </w:pPr>
    <w:r>
      <w:rPr>
        <w:noProof/>
      </w:rPr>
      <w:drawing>
        <wp:inline distT="0" distB="0" distL="0" distR="0" wp14:anchorId="6096B312" wp14:editId="04F8F24E">
          <wp:extent cx="1781175" cy="76009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044"/>
    <w:multiLevelType w:val="multilevel"/>
    <w:tmpl w:val="C07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62528"/>
    <w:multiLevelType w:val="hybridMultilevel"/>
    <w:tmpl w:val="735A9ED6"/>
    <w:lvl w:ilvl="0" w:tplc="49A0E888">
      <w:start w:val="1"/>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08B55F0"/>
    <w:multiLevelType w:val="hybridMultilevel"/>
    <w:tmpl w:val="8DB4D994"/>
    <w:lvl w:ilvl="0" w:tplc="9F923D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C03422"/>
    <w:multiLevelType w:val="multilevel"/>
    <w:tmpl w:val="7D8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75D6"/>
    <w:multiLevelType w:val="hybridMultilevel"/>
    <w:tmpl w:val="1ACEBE48"/>
    <w:lvl w:ilvl="0" w:tplc="49A0E888">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0655E7"/>
    <w:multiLevelType w:val="multilevel"/>
    <w:tmpl w:val="90C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211EC"/>
    <w:multiLevelType w:val="hybridMultilevel"/>
    <w:tmpl w:val="9C784464"/>
    <w:lvl w:ilvl="0" w:tplc="49A0E88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051682"/>
    <w:multiLevelType w:val="multilevel"/>
    <w:tmpl w:val="6080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02107"/>
    <w:multiLevelType w:val="hybridMultilevel"/>
    <w:tmpl w:val="C2A4A89C"/>
    <w:lvl w:ilvl="0" w:tplc="1E5866BC">
      <w:start w:val="1"/>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4E6375D6"/>
    <w:multiLevelType w:val="multilevel"/>
    <w:tmpl w:val="C87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77A4F"/>
    <w:multiLevelType w:val="hybridMultilevel"/>
    <w:tmpl w:val="3E884848"/>
    <w:lvl w:ilvl="0" w:tplc="DEACFE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502948"/>
    <w:multiLevelType w:val="multilevel"/>
    <w:tmpl w:val="C14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86262"/>
    <w:multiLevelType w:val="multilevel"/>
    <w:tmpl w:val="1C5EB7A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4F3C"/>
    <w:multiLevelType w:val="multilevel"/>
    <w:tmpl w:val="0B20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34136"/>
    <w:multiLevelType w:val="hybridMultilevel"/>
    <w:tmpl w:val="5F74568C"/>
    <w:lvl w:ilvl="0" w:tplc="335469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5"/>
  </w:num>
  <w:num w:numId="5">
    <w:abstractNumId w:val="13"/>
  </w:num>
  <w:num w:numId="6">
    <w:abstractNumId w:val="12"/>
  </w:num>
  <w:num w:numId="7">
    <w:abstractNumId w:val="3"/>
  </w:num>
  <w:num w:numId="8">
    <w:abstractNumId w:val="7"/>
  </w:num>
  <w:num w:numId="9">
    <w:abstractNumId w:val="8"/>
  </w:num>
  <w:num w:numId="10">
    <w:abstractNumId w:val="6"/>
  </w:num>
  <w:num w:numId="11">
    <w:abstractNumId w:val="4"/>
  </w:num>
  <w:num w:numId="12">
    <w:abstractNumId w:val="14"/>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00"/>
    <w:rsid w:val="0007537C"/>
    <w:rsid w:val="000B19A3"/>
    <w:rsid w:val="000B2C8D"/>
    <w:rsid w:val="000C12ED"/>
    <w:rsid w:val="00100C43"/>
    <w:rsid w:val="00106BB9"/>
    <w:rsid w:val="00125D7A"/>
    <w:rsid w:val="001261E1"/>
    <w:rsid w:val="00140201"/>
    <w:rsid w:val="001530FD"/>
    <w:rsid w:val="001720A6"/>
    <w:rsid w:val="00183823"/>
    <w:rsid w:val="001D707B"/>
    <w:rsid w:val="001E43DB"/>
    <w:rsid w:val="002361F8"/>
    <w:rsid w:val="002371B6"/>
    <w:rsid w:val="00265C09"/>
    <w:rsid w:val="00272B61"/>
    <w:rsid w:val="002947ED"/>
    <w:rsid w:val="002B2540"/>
    <w:rsid w:val="002C7BD7"/>
    <w:rsid w:val="002D1909"/>
    <w:rsid w:val="00330D77"/>
    <w:rsid w:val="00331243"/>
    <w:rsid w:val="003377DF"/>
    <w:rsid w:val="00367611"/>
    <w:rsid w:val="00372FB4"/>
    <w:rsid w:val="003C4A72"/>
    <w:rsid w:val="004533B1"/>
    <w:rsid w:val="004705DA"/>
    <w:rsid w:val="00475700"/>
    <w:rsid w:val="004F3682"/>
    <w:rsid w:val="00532160"/>
    <w:rsid w:val="00581FB6"/>
    <w:rsid w:val="00591C52"/>
    <w:rsid w:val="00594BBF"/>
    <w:rsid w:val="005A00DF"/>
    <w:rsid w:val="005C56D1"/>
    <w:rsid w:val="005D76E9"/>
    <w:rsid w:val="005E1962"/>
    <w:rsid w:val="00621E0A"/>
    <w:rsid w:val="006265F9"/>
    <w:rsid w:val="006340DE"/>
    <w:rsid w:val="0063733D"/>
    <w:rsid w:val="00643B66"/>
    <w:rsid w:val="006737DE"/>
    <w:rsid w:val="006958D7"/>
    <w:rsid w:val="006959C2"/>
    <w:rsid w:val="006967F0"/>
    <w:rsid w:val="006D13A7"/>
    <w:rsid w:val="006F3EC5"/>
    <w:rsid w:val="007135B4"/>
    <w:rsid w:val="00724AFB"/>
    <w:rsid w:val="00735E03"/>
    <w:rsid w:val="00741F6D"/>
    <w:rsid w:val="007553B4"/>
    <w:rsid w:val="007717D8"/>
    <w:rsid w:val="007A46B8"/>
    <w:rsid w:val="007D3CD0"/>
    <w:rsid w:val="007E1EF1"/>
    <w:rsid w:val="00826947"/>
    <w:rsid w:val="00842552"/>
    <w:rsid w:val="00843BB8"/>
    <w:rsid w:val="00844C38"/>
    <w:rsid w:val="00853F20"/>
    <w:rsid w:val="00856233"/>
    <w:rsid w:val="008B2CBA"/>
    <w:rsid w:val="008C6637"/>
    <w:rsid w:val="008F1EBF"/>
    <w:rsid w:val="00901B20"/>
    <w:rsid w:val="00946D91"/>
    <w:rsid w:val="00964ACB"/>
    <w:rsid w:val="009E1A8F"/>
    <w:rsid w:val="00A17602"/>
    <w:rsid w:val="00A309A2"/>
    <w:rsid w:val="00A318DA"/>
    <w:rsid w:val="00A321BA"/>
    <w:rsid w:val="00A919F5"/>
    <w:rsid w:val="00AD1557"/>
    <w:rsid w:val="00AF0D4C"/>
    <w:rsid w:val="00B245EE"/>
    <w:rsid w:val="00B43DB4"/>
    <w:rsid w:val="00B756DD"/>
    <w:rsid w:val="00B965B8"/>
    <w:rsid w:val="00BB5CE9"/>
    <w:rsid w:val="00BC0DFB"/>
    <w:rsid w:val="00C46775"/>
    <w:rsid w:val="00C60C22"/>
    <w:rsid w:val="00CB012D"/>
    <w:rsid w:val="00CB1825"/>
    <w:rsid w:val="00D8181D"/>
    <w:rsid w:val="00DB2AF2"/>
    <w:rsid w:val="00DC0793"/>
    <w:rsid w:val="00DF34F1"/>
    <w:rsid w:val="00E06D3C"/>
    <w:rsid w:val="00E247B7"/>
    <w:rsid w:val="00E42CE4"/>
    <w:rsid w:val="00E64105"/>
    <w:rsid w:val="00E74FA9"/>
    <w:rsid w:val="00E81904"/>
    <w:rsid w:val="00EB04F1"/>
    <w:rsid w:val="00EB76BD"/>
    <w:rsid w:val="00F20A7A"/>
    <w:rsid w:val="00F26978"/>
    <w:rsid w:val="00F80B92"/>
    <w:rsid w:val="00FA10D4"/>
    <w:rsid w:val="00FF4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4D81"/>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75700"/>
    <w:rPr>
      <w:color w:val="0563C1" w:themeColor="hyperlink"/>
      <w:u w:val="single"/>
    </w:rPr>
  </w:style>
  <w:style w:type="character" w:customStyle="1" w:styleId="zmlenmeyenBahsetme1">
    <w:name w:val="Çözümlenmeyen Bahsetme1"/>
    <w:basedOn w:val="VarsaylanParagrafYazTipi"/>
    <w:uiPriority w:val="99"/>
    <w:semiHidden/>
    <w:unhideWhenUsed/>
    <w:rsid w:val="00475700"/>
    <w:rPr>
      <w:color w:val="605E5C"/>
      <w:shd w:val="clear" w:color="auto" w:fill="E1DFDD"/>
    </w:rPr>
  </w:style>
  <w:style w:type="character" w:styleId="zlenenKpr">
    <w:name w:val="FollowedHyperlink"/>
    <w:basedOn w:val="VarsaylanParagrafYazTipi"/>
    <w:uiPriority w:val="99"/>
    <w:semiHidden/>
    <w:unhideWhenUsed/>
    <w:rsid w:val="00475700"/>
    <w:rPr>
      <w:color w:val="954F72" w:themeColor="followedHyperlink"/>
      <w:u w:val="single"/>
    </w:rPr>
  </w:style>
  <w:style w:type="paragraph" w:styleId="ListeParagraf">
    <w:name w:val="List Paragraph"/>
    <w:basedOn w:val="Normal"/>
    <w:uiPriority w:val="34"/>
    <w:qFormat/>
    <w:rsid w:val="00946D91"/>
    <w:pPr>
      <w:ind w:left="720"/>
      <w:contextualSpacing/>
    </w:pPr>
  </w:style>
  <w:style w:type="paragraph" w:styleId="stBilgi">
    <w:name w:val="header"/>
    <w:basedOn w:val="Normal"/>
    <w:link w:val="stBilgiChar"/>
    <w:uiPriority w:val="99"/>
    <w:unhideWhenUsed/>
    <w:rsid w:val="008269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947"/>
  </w:style>
  <w:style w:type="paragraph" w:styleId="AltBilgi">
    <w:name w:val="footer"/>
    <w:basedOn w:val="Normal"/>
    <w:link w:val="AltBilgiChar"/>
    <w:uiPriority w:val="99"/>
    <w:unhideWhenUsed/>
    <w:rsid w:val="008269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947"/>
  </w:style>
  <w:style w:type="paragraph" w:styleId="BalonMetni">
    <w:name w:val="Balloon Text"/>
    <w:basedOn w:val="Normal"/>
    <w:link w:val="BalonMetniChar"/>
    <w:uiPriority w:val="99"/>
    <w:semiHidden/>
    <w:unhideWhenUsed/>
    <w:rsid w:val="003312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1243"/>
    <w:rPr>
      <w:rFonts w:ascii="Tahoma" w:hAnsi="Tahoma" w:cs="Tahoma"/>
      <w:sz w:val="16"/>
      <w:szCs w:val="16"/>
    </w:rPr>
  </w:style>
  <w:style w:type="character" w:styleId="zmlenmeyenBahsetme">
    <w:name w:val="Unresolved Mention"/>
    <w:basedOn w:val="VarsaylanParagrafYazTipi"/>
    <w:uiPriority w:val="99"/>
    <w:semiHidden/>
    <w:unhideWhenUsed/>
    <w:rsid w:val="0014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564026">
      <w:bodyDiv w:val="1"/>
      <w:marLeft w:val="0"/>
      <w:marRight w:val="0"/>
      <w:marTop w:val="0"/>
      <w:marBottom w:val="0"/>
      <w:divBdr>
        <w:top w:val="none" w:sz="0" w:space="0" w:color="auto"/>
        <w:left w:val="none" w:sz="0" w:space="0" w:color="auto"/>
        <w:bottom w:val="none" w:sz="0" w:space="0" w:color="auto"/>
        <w:right w:val="none" w:sz="0" w:space="0" w:color="auto"/>
      </w:divBdr>
      <w:divsChild>
        <w:div w:id="2075273272">
          <w:marLeft w:val="0"/>
          <w:marRight w:val="0"/>
          <w:marTop w:val="0"/>
          <w:marBottom w:val="0"/>
          <w:divBdr>
            <w:top w:val="none" w:sz="0" w:space="0" w:color="auto"/>
            <w:left w:val="none" w:sz="0" w:space="0" w:color="auto"/>
            <w:bottom w:val="none" w:sz="0" w:space="0" w:color="auto"/>
            <w:right w:val="none" w:sz="0" w:space="0" w:color="auto"/>
          </w:divBdr>
          <w:divsChild>
            <w:div w:id="1203790795">
              <w:marLeft w:val="0"/>
              <w:marRight w:val="0"/>
              <w:marTop w:val="0"/>
              <w:marBottom w:val="0"/>
              <w:divBdr>
                <w:top w:val="none" w:sz="0" w:space="0" w:color="auto"/>
                <w:left w:val="none" w:sz="0" w:space="0" w:color="auto"/>
                <w:bottom w:val="none" w:sz="0" w:space="0" w:color="auto"/>
                <w:right w:val="none" w:sz="0" w:space="0" w:color="auto"/>
              </w:divBdr>
              <w:divsChild>
                <w:div w:id="375859775">
                  <w:marLeft w:val="-225"/>
                  <w:marRight w:val="-225"/>
                  <w:marTop w:val="0"/>
                  <w:marBottom w:val="0"/>
                  <w:divBdr>
                    <w:top w:val="none" w:sz="0" w:space="0" w:color="auto"/>
                    <w:left w:val="none" w:sz="0" w:space="0" w:color="auto"/>
                    <w:bottom w:val="none" w:sz="0" w:space="0" w:color="auto"/>
                    <w:right w:val="none" w:sz="0" w:space="0" w:color="auto"/>
                  </w:divBdr>
                  <w:divsChild>
                    <w:div w:id="1006591026">
                      <w:marLeft w:val="0"/>
                      <w:marRight w:val="0"/>
                      <w:marTop w:val="0"/>
                      <w:marBottom w:val="390"/>
                      <w:divBdr>
                        <w:top w:val="none" w:sz="0" w:space="0" w:color="auto"/>
                        <w:left w:val="none" w:sz="0" w:space="0" w:color="auto"/>
                        <w:bottom w:val="none" w:sz="0" w:space="0" w:color="auto"/>
                        <w:right w:val="none" w:sz="0" w:space="0" w:color="auto"/>
                      </w:divBdr>
                      <w:divsChild>
                        <w:div w:id="958099395">
                          <w:marLeft w:val="0"/>
                          <w:marRight w:val="0"/>
                          <w:marTop w:val="0"/>
                          <w:marBottom w:val="600"/>
                          <w:divBdr>
                            <w:top w:val="none" w:sz="0" w:space="0" w:color="auto"/>
                            <w:left w:val="none" w:sz="0" w:space="0" w:color="auto"/>
                            <w:bottom w:val="none" w:sz="0" w:space="0" w:color="auto"/>
                            <w:right w:val="none" w:sz="0" w:space="0" w:color="auto"/>
                          </w:divBdr>
                          <w:divsChild>
                            <w:div w:id="1494300867">
                              <w:marLeft w:val="-225"/>
                              <w:marRight w:val="-225"/>
                              <w:marTop w:val="0"/>
                              <w:marBottom w:val="0"/>
                              <w:divBdr>
                                <w:top w:val="none" w:sz="0" w:space="0" w:color="auto"/>
                                <w:left w:val="none" w:sz="0" w:space="0" w:color="auto"/>
                                <w:bottom w:val="none" w:sz="0" w:space="0" w:color="auto"/>
                                <w:right w:val="none" w:sz="0" w:space="0" w:color="auto"/>
                              </w:divBdr>
                              <w:divsChild>
                                <w:div w:id="173619473">
                                  <w:marLeft w:val="0"/>
                                  <w:marRight w:val="0"/>
                                  <w:marTop w:val="0"/>
                                  <w:marBottom w:val="0"/>
                                  <w:divBdr>
                                    <w:top w:val="none" w:sz="0" w:space="0" w:color="auto"/>
                                    <w:left w:val="none" w:sz="0" w:space="0" w:color="auto"/>
                                    <w:bottom w:val="none" w:sz="0" w:space="0" w:color="auto"/>
                                    <w:right w:val="none" w:sz="0" w:space="0" w:color="auto"/>
                                  </w:divBdr>
                                  <w:divsChild>
                                    <w:div w:id="4112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094294">
      <w:bodyDiv w:val="1"/>
      <w:marLeft w:val="0"/>
      <w:marRight w:val="0"/>
      <w:marTop w:val="0"/>
      <w:marBottom w:val="0"/>
      <w:divBdr>
        <w:top w:val="none" w:sz="0" w:space="0" w:color="auto"/>
        <w:left w:val="none" w:sz="0" w:space="0" w:color="auto"/>
        <w:bottom w:val="none" w:sz="0" w:space="0" w:color="auto"/>
        <w:right w:val="none" w:sz="0" w:space="0" w:color="auto"/>
      </w:divBdr>
      <w:divsChild>
        <w:div w:id="1914273544">
          <w:marLeft w:val="0"/>
          <w:marRight w:val="0"/>
          <w:marTop w:val="0"/>
          <w:marBottom w:val="0"/>
          <w:divBdr>
            <w:top w:val="none" w:sz="0" w:space="0" w:color="auto"/>
            <w:left w:val="none" w:sz="0" w:space="0" w:color="auto"/>
            <w:bottom w:val="none" w:sz="0" w:space="0" w:color="auto"/>
            <w:right w:val="none" w:sz="0" w:space="0" w:color="auto"/>
          </w:divBdr>
          <w:divsChild>
            <w:div w:id="325592476">
              <w:marLeft w:val="0"/>
              <w:marRight w:val="0"/>
              <w:marTop w:val="0"/>
              <w:marBottom w:val="0"/>
              <w:divBdr>
                <w:top w:val="none" w:sz="0" w:space="0" w:color="auto"/>
                <w:left w:val="none" w:sz="0" w:space="0" w:color="auto"/>
                <w:bottom w:val="none" w:sz="0" w:space="0" w:color="auto"/>
                <w:right w:val="none" w:sz="0" w:space="0" w:color="auto"/>
              </w:divBdr>
              <w:divsChild>
                <w:div w:id="1777863975">
                  <w:marLeft w:val="-225"/>
                  <w:marRight w:val="-225"/>
                  <w:marTop w:val="0"/>
                  <w:marBottom w:val="0"/>
                  <w:divBdr>
                    <w:top w:val="none" w:sz="0" w:space="0" w:color="auto"/>
                    <w:left w:val="none" w:sz="0" w:space="0" w:color="auto"/>
                    <w:bottom w:val="none" w:sz="0" w:space="0" w:color="auto"/>
                    <w:right w:val="none" w:sz="0" w:space="0" w:color="auto"/>
                  </w:divBdr>
                  <w:divsChild>
                    <w:div w:id="728109714">
                      <w:marLeft w:val="0"/>
                      <w:marRight w:val="0"/>
                      <w:marTop w:val="0"/>
                      <w:marBottom w:val="390"/>
                      <w:divBdr>
                        <w:top w:val="none" w:sz="0" w:space="0" w:color="auto"/>
                        <w:left w:val="none" w:sz="0" w:space="0" w:color="auto"/>
                        <w:bottom w:val="none" w:sz="0" w:space="0" w:color="auto"/>
                        <w:right w:val="none" w:sz="0" w:space="0" w:color="auto"/>
                      </w:divBdr>
                      <w:divsChild>
                        <w:div w:id="345639090">
                          <w:marLeft w:val="0"/>
                          <w:marRight w:val="0"/>
                          <w:marTop w:val="0"/>
                          <w:marBottom w:val="600"/>
                          <w:divBdr>
                            <w:top w:val="none" w:sz="0" w:space="0" w:color="auto"/>
                            <w:left w:val="none" w:sz="0" w:space="0" w:color="auto"/>
                            <w:bottom w:val="none" w:sz="0" w:space="0" w:color="auto"/>
                            <w:right w:val="none" w:sz="0" w:space="0" w:color="auto"/>
                          </w:divBdr>
                          <w:divsChild>
                            <w:div w:id="1094277787">
                              <w:marLeft w:val="-225"/>
                              <w:marRight w:val="-225"/>
                              <w:marTop w:val="0"/>
                              <w:marBottom w:val="0"/>
                              <w:divBdr>
                                <w:top w:val="none" w:sz="0" w:space="0" w:color="auto"/>
                                <w:left w:val="none" w:sz="0" w:space="0" w:color="auto"/>
                                <w:bottom w:val="none" w:sz="0" w:space="0" w:color="auto"/>
                                <w:right w:val="none" w:sz="0" w:space="0" w:color="auto"/>
                              </w:divBdr>
                              <w:divsChild>
                                <w:div w:id="1535969989">
                                  <w:marLeft w:val="0"/>
                                  <w:marRight w:val="0"/>
                                  <w:marTop w:val="0"/>
                                  <w:marBottom w:val="0"/>
                                  <w:divBdr>
                                    <w:top w:val="none" w:sz="0" w:space="0" w:color="auto"/>
                                    <w:left w:val="none" w:sz="0" w:space="0" w:color="auto"/>
                                    <w:bottom w:val="none" w:sz="0" w:space="0" w:color="auto"/>
                                    <w:right w:val="none" w:sz="0" w:space="0" w:color="auto"/>
                                  </w:divBdr>
                                  <w:divsChild>
                                    <w:div w:id="10873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dinpulluk@aydinpull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tnihatkoctarim@hs01.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50B6-1BC6-4D48-B573-5BF2C321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5</Pages>
  <Words>2484</Words>
  <Characters>14165</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51</cp:revision>
  <dcterms:created xsi:type="dcterms:W3CDTF">2019-12-26T11:05:00Z</dcterms:created>
  <dcterms:modified xsi:type="dcterms:W3CDTF">2021-02-17T08:53:00Z</dcterms:modified>
</cp:coreProperties>
</file>